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D965" w14:textId="77777777" w:rsidR="00E02DB4" w:rsidRDefault="009E3B0E">
      <w:pPr>
        <w:widowControl/>
        <w:spacing w:line="276" w:lineRule="auto"/>
        <w:rPr>
          <w:rFonts w:ascii="Arial" w:eastAsia="Arial" w:hAnsi="Arial" w:cs="Arial"/>
          <w:b/>
          <w:sz w:val="28"/>
          <w:szCs w:val="28"/>
        </w:rPr>
      </w:pPr>
      <w:r>
        <w:rPr>
          <w:rFonts w:ascii="Arial" w:eastAsia="Arial" w:hAnsi="Arial" w:cs="Arial"/>
          <w:b/>
          <w:sz w:val="28"/>
          <w:szCs w:val="28"/>
        </w:rPr>
        <w:t>RFS 24-77045</w:t>
      </w:r>
    </w:p>
    <w:p w14:paraId="4FF5AF0F" w14:textId="77777777" w:rsidR="00E02DB4" w:rsidRDefault="009E3B0E" w:rsidP="330F362E">
      <w:pPr>
        <w:widowControl/>
        <w:spacing w:line="276" w:lineRule="auto"/>
        <w:rPr>
          <w:rFonts w:ascii="Arial" w:eastAsia="Arial" w:hAnsi="Arial" w:cs="Arial"/>
          <w:b/>
          <w:bCs/>
          <w:sz w:val="28"/>
          <w:szCs w:val="28"/>
        </w:rPr>
      </w:pPr>
      <w:r w:rsidRPr="38D5D87B">
        <w:rPr>
          <w:rFonts w:ascii="Arial" w:eastAsia="Arial" w:hAnsi="Arial" w:cs="Arial"/>
          <w:b/>
          <w:bCs/>
          <w:sz w:val="28"/>
          <w:szCs w:val="28"/>
        </w:rPr>
        <w:t>Attachment D</w:t>
      </w:r>
    </w:p>
    <w:p w14:paraId="060746B5" w14:textId="77777777" w:rsidR="00E02DB4" w:rsidRDefault="009E3B0E">
      <w:pPr>
        <w:widowControl/>
        <w:spacing w:line="276" w:lineRule="auto"/>
        <w:rPr>
          <w:rFonts w:ascii="Arial" w:eastAsia="Arial" w:hAnsi="Arial" w:cs="Arial"/>
          <w:b/>
        </w:rPr>
      </w:pPr>
      <w:r>
        <w:rPr>
          <w:rFonts w:ascii="Arial" w:eastAsia="Arial" w:hAnsi="Arial" w:cs="Arial"/>
          <w:b/>
          <w:sz w:val="28"/>
          <w:szCs w:val="28"/>
        </w:rPr>
        <w:t>Technical Proposal Response Template</w:t>
      </w:r>
    </w:p>
    <w:p w14:paraId="672A6659" w14:textId="77777777" w:rsidR="00E02DB4" w:rsidRDefault="00E02DB4">
      <w:pPr>
        <w:rPr>
          <w:rFonts w:ascii="Arial" w:eastAsia="Arial" w:hAnsi="Arial" w:cs="Arial"/>
          <w:b/>
          <w:color w:val="000000"/>
        </w:rPr>
      </w:pPr>
    </w:p>
    <w:p w14:paraId="09C18A2C" w14:textId="77777777" w:rsidR="00E02DB4" w:rsidRDefault="009E3B0E">
      <w:pPr>
        <w:rPr>
          <w:rFonts w:ascii="Arial" w:eastAsia="Arial" w:hAnsi="Arial" w:cs="Arial"/>
          <w:b/>
          <w:sz w:val="22"/>
          <w:szCs w:val="22"/>
        </w:rPr>
      </w:pPr>
      <w:r>
        <w:rPr>
          <w:rFonts w:ascii="Arial" w:eastAsia="Arial" w:hAnsi="Arial" w:cs="Arial"/>
          <w:b/>
          <w:color w:val="000000"/>
          <w:sz w:val="22"/>
          <w:szCs w:val="22"/>
        </w:rPr>
        <w:t xml:space="preserve">Instructions:  </w:t>
      </w:r>
    </w:p>
    <w:p w14:paraId="36515A1C" w14:textId="2106FB88" w:rsidR="00E02DB4" w:rsidRDefault="57537FF1">
      <w:pPr>
        <w:rPr>
          <w:rFonts w:ascii="Arial" w:eastAsia="Arial" w:hAnsi="Arial" w:cs="Arial"/>
          <w:sz w:val="22"/>
          <w:szCs w:val="22"/>
        </w:rPr>
      </w:pPr>
      <w:r w:rsidRPr="282B7AAC">
        <w:rPr>
          <w:rFonts w:ascii="Arial" w:eastAsia="Arial" w:hAnsi="Arial" w:cs="Arial"/>
          <w:sz w:val="22"/>
          <w:szCs w:val="22"/>
        </w:rPr>
        <w:t>Respondents shall use this template Attachment D as part of their Technical Proposals. Respondents must also complete E, F, and G as part of their Technical Proposals. Please note, Attachment J is referenced in Attachment D. Attachment J is not a response template - a Respondent’s acceptance or feedback of this attachment is provided in Attachment D.</w:t>
      </w:r>
    </w:p>
    <w:p w14:paraId="0A37501D" w14:textId="77777777" w:rsidR="00E02DB4" w:rsidRDefault="00E02DB4">
      <w:pPr>
        <w:rPr>
          <w:rFonts w:ascii="Arial" w:eastAsia="Arial" w:hAnsi="Arial" w:cs="Arial"/>
          <w:sz w:val="22"/>
          <w:szCs w:val="22"/>
        </w:rPr>
      </w:pPr>
    </w:p>
    <w:p w14:paraId="5D0A6284" w14:textId="77777777" w:rsidR="00E02DB4" w:rsidRDefault="009E3B0E">
      <w:pPr>
        <w:rPr>
          <w:rFonts w:ascii="Arial" w:eastAsia="Arial" w:hAnsi="Arial" w:cs="Arial"/>
          <w:sz w:val="22"/>
          <w:szCs w:val="22"/>
        </w:rPr>
      </w:pPr>
      <w:r>
        <w:rPr>
          <w:rFonts w:ascii="Arial" w:eastAsia="Arial" w:hAnsi="Arial" w:cs="Arial"/>
          <w:sz w:val="22"/>
          <w:szCs w:val="22"/>
        </w:rPr>
        <w:t xml:space="preserve">In their Technical Proposals, Respondents shall explain how they propose to perform the work, specifically answering the question prompts in the template below.  </w:t>
      </w:r>
    </w:p>
    <w:p w14:paraId="5DAB6C7B" w14:textId="77777777" w:rsidR="00E02DB4" w:rsidRDefault="00E02DB4">
      <w:pPr>
        <w:rPr>
          <w:rFonts w:ascii="Arial" w:eastAsia="Arial" w:hAnsi="Arial" w:cs="Arial"/>
          <w:sz w:val="22"/>
          <w:szCs w:val="22"/>
        </w:rPr>
      </w:pPr>
    </w:p>
    <w:p w14:paraId="4AD5B05D" w14:textId="77777777" w:rsidR="00E02DB4" w:rsidRDefault="009E3B0E">
      <w:pPr>
        <w:rPr>
          <w:rFonts w:ascii="Arial" w:eastAsia="Arial" w:hAnsi="Arial" w:cs="Arial"/>
          <w:sz w:val="22"/>
          <w:szCs w:val="22"/>
        </w:rPr>
      </w:pPr>
      <w:r>
        <w:rPr>
          <w:rFonts w:ascii="Arial" w:eastAsia="Arial" w:hAnsi="Arial" w:cs="Arial"/>
          <w:sz w:val="22"/>
          <w:szCs w:val="22"/>
        </w:rPr>
        <w:t>Respondents should insert their text in the provided boxes which appear below the question/prompts. Respondents may reference attachments or exhibits not included in the boxes provided for the responses, so long as those materials are clearly referenced in the boxes in the template. The boxes may be expanded to fit a response.</w:t>
      </w:r>
    </w:p>
    <w:p w14:paraId="02EB378F" w14:textId="77777777" w:rsidR="00E02DB4" w:rsidRDefault="00E02DB4">
      <w:pPr>
        <w:rPr>
          <w:rFonts w:ascii="Arial" w:eastAsia="Arial" w:hAnsi="Arial" w:cs="Arial"/>
          <w:sz w:val="22"/>
          <w:szCs w:val="22"/>
        </w:rPr>
      </w:pPr>
    </w:p>
    <w:p w14:paraId="60373640" w14:textId="77777777" w:rsidR="00E02DB4" w:rsidRDefault="009E3B0E">
      <w:pPr>
        <w:rPr>
          <w:rFonts w:ascii="Arial" w:eastAsia="Arial" w:hAnsi="Arial" w:cs="Arial"/>
          <w:sz w:val="22"/>
          <w:szCs w:val="22"/>
        </w:rPr>
      </w:pPr>
      <w:r>
        <w:rPr>
          <w:rFonts w:ascii="Arial" w:eastAsia="Arial" w:hAnsi="Arial" w:cs="Arial"/>
          <w:sz w:val="22"/>
          <w:szCs w:val="22"/>
        </w:rPr>
        <w:t>Respondents are strongly encouraged to submit inventive proposals for addressing the Program’s goals that go beyond the minimum requirements set forth in this RFS.</w:t>
      </w:r>
    </w:p>
    <w:p w14:paraId="6A05A809" w14:textId="77777777" w:rsidR="00E02DB4" w:rsidRDefault="00E02DB4">
      <w:pPr>
        <w:rPr>
          <w:rFonts w:ascii="Arial" w:eastAsia="Arial" w:hAnsi="Arial" w:cs="Arial"/>
          <w:b/>
          <w:color w:val="000000"/>
          <w:sz w:val="22"/>
          <w:szCs w:val="22"/>
        </w:rPr>
      </w:pPr>
    </w:p>
    <w:p w14:paraId="3301981D" w14:textId="778E2E9B" w:rsidR="00E02DB4" w:rsidRDefault="009E3B0E" w:rsidP="38D5D87B">
      <w:pPr>
        <w:pBdr>
          <w:top w:val="nil"/>
          <w:left w:val="nil"/>
          <w:bottom w:val="nil"/>
          <w:right w:val="nil"/>
          <w:between w:val="nil"/>
        </w:pBdr>
        <w:rPr>
          <w:rFonts w:ascii="Arial" w:eastAsia="Arial" w:hAnsi="Arial" w:cs="Arial"/>
          <w:color w:val="000000"/>
          <w:sz w:val="22"/>
          <w:szCs w:val="22"/>
        </w:rPr>
      </w:pPr>
      <w:r w:rsidRPr="38D5D87B">
        <w:rPr>
          <w:rFonts w:ascii="Arial" w:eastAsia="Arial" w:hAnsi="Arial" w:cs="Arial"/>
          <w:b/>
          <w:bCs/>
          <w:sz w:val="22"/>
          <w:szCs w:val="22"/>
        </w:rPr>
        <w:t>Section 1. General Information</w:t>
      </w:r>
    </w:p>
    <w:p w14:paraId="5A39BBE3" w14:textId="77777777" w:rsidR="00E02DB4" w:rsidRDefault="00E02DB4">
      <w:pPr>
        <w:widowControl/>
        <w:tabs>
          <w:tab w:val="left" w:pos="360"/>
        </w:tabs>
        <w:jc w:val="both"/>
        <w:rPr>
          <w:rFonts w:ascii="Arial" w:eastAsia="Arial" w:hAnsi="Arial" w:cs="Arial"/>
          <w:sz w:val="22"/>
          <w:szCs w:val="22"/>
        </w:rPr>
      </w:pPr>
    </w:p>
    <w:p w14:paraId="3DE690FC" w14:textId="77777777" w:rsidR="00E02DB4" w:rsidRDefault="009E3B0E">
      <w:pPr>
        <w:widowControl/>
        <w:numPr>
          <w:ilvl w:val="3"/>
          <w:numId w:val="1"/>
        </w:numPr>
        <w:rPr>
          <w:rFonts w:ascii="Arial" w:eastAsia="Arial" w:hAnsi="Arial" w:cs="Arial"/>
          <w:sz w:val="22"/>
          <w:szCs w:val="22"/>
        </w:rPr>
      </w:pPr>
      <w:r>
        <w:rPr>
          <w:rFonts w:ascii="Arial" w:eastAsia="Arial" w:hAnsi="Arial" w:cs="Arial"/>
          <w:sz w:val="22"/>
          <w:szCs w:val="22"/>
        </w:rPr>
        <w:t xml:space="preserve">In 2,000 words or less, describe why your organization should be selected as part of the Demonstration. </w:t>
      </w:r>
    </w:p>
    <w:p w14:paraId="41C8F396" w14:textId="77777777" w:rsidR="00E02DB4" w:rsidRDefault="00E02DB4">
      <w:pPr>
        <w:widowControl/>
        <w:rPr>
          <w:rFonts w:ascii="Arial" w:eastAsia="Arial" w:hAnsi="Arial" w:cs="Arial"/>
          <w:b/>
          <w:sz w:val="22"/>
          <w:szCs w:val="22"/>
        </w:rPr>
      </w:pPr>
    </w:p>
    <w:p w14:paraId="58BC08D3" w14:textId="5E950A39" w:rsidR="61343EBD" w:rsidRDefault="61343EBD"/>
    <w:p w14:paraId="4127D89A" w14:textId="5103839B" w:rsidR="61343EBD" w:rsidRDefault="61343EBD"/>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72A3D3EC" w14:textId="77777777" w:rsidTr="2EA8CA67">
        <w:tc>
          <w:tcPr>
            <w:tcW w:w="8856" w:type="dxa"/>
            <w:shd w:val="clear" w:color="auto" w:fill="FFFF99"/>
          </w:tcPr>
          <w:p w14:paraId="3DA1F5C1" w14:textId="65A98664" w:rsidR="74F463E8" w:rsidRDefault="74F463E8" w:rsidP="61343EBD">
            <w:pPr>
              <w:spacing w:after="160" w:line="257" w:lineRule="auto"/>
              <w:rPr>
                <w:rFonts w:ascii="Arial" w:eastAsia="Arial" w:hAnsi="Arial" w:cs="Arial"/>
                <w:sz w:val="22"/>
                <w:szCs w:val="22"/>
              </w:rPr>
            </w:pPr>
            <w:r w:rsidRPr="61343EBD">
              <w:rPr>
                <w:rFonts w:ascii="Arial" w:eastAsia="Arial" w:hAnsi="Arial" w:cs="Arial"/>
                <w:sz w:val="22"/>
                <w:szCs w:val="22"/>
              </w:rPr>
              <w:t xml:space="preserve">A&amp;C opened its doors in 1949 and has since grown to provide over 20 high-quality, affordable services, including primary care, behavioral health services, substance abuse treatment, mobile crisis response, community-based services, homeless outreach, school-based treatment, and additional human service programs. Through funding from the Substance Abuse and Mental Health Services Administration (SAMHSA), our organization has received two CCBHC grants and an ACT grant that </w:t>
            </w:r>
            <w:r w:rsidRPr="35BAB3EE">
              <w:rPr>
                <w:rFonts w:ascii="Arial" w:eastAsia="Arial" w:hAnsi="Arial" w:cs="Arial"/>
                <w:sz w:val="22"/>
                <w:szCs w:val="22"/>
              </w:rPr>
              <w:t>ha</w:t>
            </w:r>
            <w:r w:rsidR="142B5A39" w:rsidRPr="35BAB3EE">
              <w:rPr>
                <w:rFonts w:ascii="Arial" w:eastAsia="Arial" w:hAnsi="Arial" w:cs="Arial"/>
                <w:sz w:val="22"/>
                <w:szCs w:val="22"/>
              </w:rPr>
              <w:t>ve</w:t>
            </w:r>
            <w:r w:rsidRPr="61343EBD">
              <w:rPr>
                <w:rFonts w:ascii="Arial" w:eastAsia="Arial" w:hAnsi="Arial" w:cs="Arial"/>
                <w:sz w:val="22"/>
                <w:szCs w:val="22"/>
              </w:rPr>
              <w:t xml:space="preserve"> been successfully executed. With these funding awards, our organization has developed new programming to meet the needs of Central Indiana's most vulnerable populations. Over the last several years, we have worked to engage with our community, collaborate with other providers, and strengthen our internal teams to ensure our CCBHC services meet both State and Federal requirements. Despite being a smaller nonprofit entity, A&amp;C has made tremendous strides to provide the same level of care as our larger competitors and hospital systems. Through our CCBHC development, we have reimagined our access to care. As a result, we improved our ability to meet the needs of patients and tackle behavioral health crises in the communities we serve. CCBHC implementation has also shifted A&amp;C company culture to encompass our efforts of advancing behavioral health services and access to care for Indiana residents. We have enhanced how we interact and provide patient services, refined our quality metrics, enhanced our workforce development efforts, expanded outreach efforts, created new partnerships to link community pillars, and recently upgraded our EMR systems to integrate how we </w:t>
            </w:r>
            <w:r w:rsidRPr="61343EBD">
              <w:rPr>
                <w:rFonts w:ascii="Arial" w:eastAsia="Arial" w:hAnsi="Arial" w:cs="Arial"/>
                <w:sz w:val="22"/>
                <w:szCs w:val="22"/>
              </w:rPr>
              <w:lastRenderedPageBreak/>
              <w:t xml:space="preserve">track and manage health records. </w:t>
            </w:r>
            <w:r w:rsidR="008B6817">
              <w:rPr>
                <w:rFonts w:ascii="Arial" w:eastAsia="Arial" w:hAnsi="Arial" w:cs="Arial"/>
                <w:sz w:val="22"/>
                <w:szCs w:val="22"/>
              </w:rPr>
              <w:t>As</w:t>
            </w:r>
            <w:r w:rsidRPr="61343EBD">
              <w:rPr>
                <w:rFonts w:ascii="Arial" w:eastAsia="Arial" w:hAnsi="Arial" w:cs="Arial"/>
                <w:sz w:val="22"/>
                <w:szCs w:val="22"/>
              </w:rPr>
              <w:t xml:space="preserve"> a demonstration site, our organization will serve as a role model for behavioral health services across the state, advocating for Indiana residents and their care. Our vision is to build equitable, caring communities where every child, adult, and family has opportunities to live healthy, purposeful lives</w:t>
            </w:r>
            <w:r w:rsidR="00D35AF7">
              <w:rPr>
                <w:rFonts w:ascii="Arial" w:eastAsia="Arial" w:hAnsi="Arial" w:cs="Arial"/>
                <w:sz w:val="22"/>
                <w:szCs w:val="22"/>
              </w:rPr>
              <w:t>.</w:t>
            </w:r>
            <w:r w:rsidRPr="61343EBD">
              <w:rPr>
                <w:rFonts w:ascii="Arial" w:eastAsia="Arial" w:hAnsi="Arial" w:cs="Arial"/>
                <w:sz w:val="22"/>
                <w:szCs w:val="22"/>
              </w:rPr>
              <w:t xml:space="preserve"> </w:t>
            </w:r>
          </w:p>
          <w:p w14:paraId="4D5BDC1C" w14:textId="510A6D54" w:rsidR="630374D2" w:rsidRDefault="35408735" w:rsidP="2EA8CA67">
            <w:pPr>
              <w:spacing w:after="160" w:line="257" w:lineRule="auto"/>
              <w:rPr>
                <w:rFonts w:ascii="Arial" w:eastAsia="Arial" w:hAnsi="Arial" w:cs="Arial"/>
                <w:sz w:val="22"/>
                <w:szCs w:val="22"/>
              </w:rPr>
            </w:pPr>
            <w:r w:rsidRPr="2EA8CA67">
              <w:rPr>
                <w:rFonts w:ascii="Arial" w:eastAsia="Arial" w:hAnsi="Arial" w:cs="Arial"/>
                <w:sz w:val="22"/>
                <w:szCs w:val="22"/>
              </w:rPr>
              <w:t xml:space="preserve">A&amp;C is uniquely positioned to align with all state and federal CCBHC guidelines because of the development of agency-wide practices. We can execute CCBHC delivery seamlessly while streamlining other agency areas toward a consistent standard of care. A&amp;C has the clinical expertise to examine a patient's whole healthcare and provide all nine required CCBHC services under one clinical umbrella. Throughout our grant cycles, A&amp;C has built care coordination teams and mobile crisis response teams, adopted the no-wrong-door approach to services, created a client and family advisory council, designed a dedicated hospitalization and referral program, and developed engagement-focused peer programming to follow from first contact through ongoing treatment. Our agency recently integrated two EMR whole health systems to better aggregate data and serve clients. We offer walk-in primary care and psychiatry medication appointments, including MAT, improving access to care for medications in the communities we serve. </w:t>
            </w:r>
            <w:r w:rsidR="0D69793C" w:rsidRPr="2EA8CA67">
              <w:rPr>
                <w:rFonts w:ascii="Arial" w:eastAsia="Arial" w:hAnsi="Arial" w:cs="Arial"/>
                <w:sz w:val="22"/>
                <w:szCs w:val="22"/>
              </w:rPr>
              <w:t xml:space="preserve">Most notably, </w:t>
            </w:r>
            <w:r w:rsidRPr="2EA8CA67">
              <w:rPr>
                <w:rFonts w:ascii="Arial" w:eastAsia="Arial" w:hAnsi="Arial" w:cs="Arial"/>
                <w:sz w:val="22"/>
                <w:szCs w:val="22"/>
              </w:rPr>
              <w:t xml:space="preserve">A&amp;C </w:t>
            </w:r>
            <w:r w:rsidR="335707CD" w:rsidRPr="2EA8CA67">
              <w:rPr>
                <w:rFonts w:ascii="Arial" w:eastAsia="Arial" w:hAnsi="Arial" w:cs="Arial"/>
                <w:sz w:val="22"/>
                <w:szCs w:val="22"/>
              </w:rPr>
              <w:t>offers</w:t>
            </w:r>
            <w:r w:rsidRPr="2EA8CA67">
              <w:rPr>
                <w:rFonts w:ascii="Arial" w:eastAsia="Arial" w:hAnsi="Arial" w:cs="Arial"/>
                <w:sz w:val="22"/>
                <w:szCs w:val="22"/>
              </w:rPr>
              <w:t xml:space="preserve"> same-week appointments for new medications, providing patients in crisis with medication treatments within a week of initial intake. In addition, A&amp;C is continuing agency growth in the crisis care continuum by developing a living room model crisis service that will open in early 2024. With the CCBHC funding our organization received, we have also </w:t>
            </w:r>
            <w:r w:rsidR="57560EAA" w:rsidRPr="2EA8CA67">
              <w:rPr>
                <w:rFonts w:ascii="Arial" w:eastAsia="Arial" w:hAnsi="Arial" w:cs="Arial"/>
                <w:sz w:val="22"/>
                <w:szCs w:val="22"/>
              </w:rPr>
              <w:t>improved</w:t>
            </w:r>
            <w:r w:rsidRPr="2EA8CA67">
              <w:rPr>
                <w:rFonts w:ascii="Arial" w:eastAsia="Arial" w:hAnsi="Arial" w:cs="Arial"/>
                <w:sz w:val="22"/>
                <w:szCs w:val="22"/>
              </w:rPr>
              <w:t xml:space="preserve"> community connections, </w:t>
            </w:r>
            <w:proofErr w:type="gramStart"/>
            <w:r w:rsidR="00912694" w:rsidRPr="2EA8CA67">
              <w:rPr>
                <w:rFonts w:ascii="Arial" w:eastAsia="Arial" w:hAnsi="Arial" w:cs="Arial"/>
                <w:sz w:val="22"/>
                <w:szCs w:val="22"/>
              </w:rPr>
              <w:t>strengthening</w:t>
            </w:r>
            <w:proofErr w:type="gramEnd"/>
            <w:r w:rsidRPr="2EA8CA67">
              <w:rPr>
                <w:rFonts w:ascii="Arial" w:eastAsia="Arial" w:hAnsi="Arial" w:cs="Arial"/>
                <w:sz w:val="22"/>
                <w:szCs w:val="22"/>
              </w:rPr>
              <w:t xml:space="preserve"> and developing new partnerships in multiple community areas. This includes forming relationships with mobile </w:t>
            </w:r>
            <w:proofErr w:type="gramStart"/>
            <w:r w:rsidRPr="2EA8CA67">
              <w:rPr>
                <w:rFonts w:ascii="Arial" w:eastAsia="Arial" w:hAnsi="Arial" w:cs="Arial"/>
                <w:sz w:val="22"/>
                <w:szCs w:val="22"/>
              </w:rPr>
              <w:t>crisis</w:t>
            </w:r>
            <w:proofErr w:type="gramEnd"/>
            <w:r w:rsidRPr="2EA8CA67">
              <w:rPr>
                <w:rFonts w:ascii="Arial" w:eastAsia="Arial" w:hAnsi="Arial" w:cs="Arial"/>
                <w:sz w:val="22"/>
                <w:szCs w:val="22"/>
              </w:rPr>
              <w:t>, local ERs, prevention agencies, and problem-solving courts – improving the overall healthcare system for the community.</w:t>
            </w:r>
            <w:r w:rsidR="54B612ED" w:rsidRPr="2EA8CA67">
              <w:rPr>
                <w:rFonts w:ascii="Arial" w:eastAsia="Arial" w:hAnsi="Arial" w:cs="Arial"/>
                <w:sz w:val="22"/>
                <w:szCs w:val="22"/>
              </w:rPr>
              <w:t xml:space="preserve"> </w:t>
            </w:r>
            <w:r w:rsidRPr="2EA8CA67">
              <w:rPr>
                <w:rFonts w:ascii="Arial" w:eastAsia="Arial" w:hAnsi="Arial" w:cs="Arial"/>
                <w:sz w:val="22"/>
                <w:szCs w:val="22"/>
              </w:rPr>
              <w:t xml:space="preserve">A&amp;C has </w:t>
            </w:r>
            <w:r w:rsidR="26917C0B" w:rsidRPr="2EA8CA67">
              <w:rPr>
                <w:rFonts w:ascii="Arial" w:eastAsia="Arial" w:hAnsi="Arial" w:cs="Arial"/>
                <w:sz w:val="22"/>
                <w:szCs w:val="22"/>
              </w:rPr>
              <w:t xml:space="preserve">also </w:t>
            </w:r>
            <w:r w:rsidRPr="2EA8CA67">
              <w:rPr>
                <w:rFonts w:ascii="Arial" w:eastAsia="Arial" w:hAnsi="Arial" w:cs="Arial"/>
                <w:sz w:val="22"/>
                <w:szCs w:val="22"/>
              </w:rPr>
              <w:t>invested in our local workforce by improving staffing ratios in response to our CNA and enhancing internal training, which includes military cultural competency for service members and their families. Our organization recently received a Workforce Development grant through DMHA focusing on career advancement and development opportunities for peer specialists.</w:t>
            </w:r>
            <w:r w:rsidR="461250DF" w:rsidRPr="2EA8CA67">
              <w:rPr>
                <w:rFonts w:ascii="Arial" w:eastAsia="Arial" w:hAnsi="Arial" w:cs="Arial"/>
                <w:sz w:val="22"/>
                <w:szCs w:val="22"/>
              </w:rPr>
              <w:t xml:space="preserve"> </w:t>
            </w:r>
            <w:r w:rsidR="251ECA30" w:rsidRPr="2EA8CA67">
              <w:rPr>
                <w:rFonts w:ascii="Arial" w:eastAsia="Arial" w:hAnsi="Arial" w:cs="Arial"/>
                <w:sz w:val="22"/>
                <w:szCs w:val="22"/>
              </w:rPr>
              <w:t xml:space="preserve">A significant part of this funding is offering a CRS/CHW </w:t>
            </w:r>
            <w:r w:rsidR="00A05662">
              <w:rPr>
                <w:rFonts w:ascii="Arial" w:eastAsia="Arial" w:hAnsi="Arial" w:cs="Arial"/>
                <w:sz w:val="22"/>
                <w:szCs w:val="22"/>
              </w:rPr>
              <w:t>credentialing</w:t>
            </w:r>
            <w:r w:rsidR="251ECA30" w:rsidRPr="2EA8CA67">
              <w:rPr>
                <w:rFonts w:ascii="Arial" w:eastAsia="Arial" w:hAnsi="Arial" w:cs="Arial"/>
                <w:sz w:val="22"/>
                <w:szCs w:val="22"/>
              </w:rPr>
              <w:t xml:space="preserve"> program that </w:t>
            </w:r>
            <w:r w:rsidR="2F30BF03" w:rsidRPr="2EA8CA67">
              <w:rPr>
                <w:rFonts w:ascii="Arial" w:eastAsia="Arial" w:hAnsi="Arial" w:cs="Arial"/>
                <w:sz w:val="22"/>
                <w:szCs w:val="22"/>
              </w:rPr>
              <w:t>moves</w:t>
            </w:r>
            <w:r w:rsidR="251ECA30" w:rsidRPr="2EA8CA67">
              <w:rPr>
                <w:rFonts w:ascii="Arial" w:eastAsia="Arial" w:hAnsi="Arial" w:cs="Arial"/>
                <w:sz w:val="22"/>
                <w:szCs w:val="22"/>
              </w:rPr>
              <w:t xml:space="preserve"> trainees faster into behavioral health careers</w:t>
            </w:r>
            <w:r w:rsidR="513DFBAD" w:rsidRPr="2EA8CA67">
              <w:rPr>
                <w:rFonts w:ascii="Arial" w:eastAsia="Arial" w:hAnsi="Arial" w:cs="Arial"/>
                <w:sz w:val="22"/>
                <w:szCs w:val="22"/>
              </w:rPr>
              <w:t xml:space="preserve"> and</w:t>
            </w:r>
            <w:r w:rsidR="3258C5D6" w:rsidRPr="2EA8CA67">
              <w:rPr>
                <w:rFonts w:ascii="Arial" w:eastAsia="Arial" w:hAnsi="Arial" w:cs="Arial"/>
                <w:sz w:val="22"/>
                <w:szCs w:val="22"/>
              </w:rPr>
              <w:t xml:space="preserve"> </w:t>
            </w:r>
            <w:r w:rsidR="0571E2A6" w:rsidRPr="2EA8CA67">
              <w:rPr>
                <w:rFonts w:ascii="Arial" w:eastAsia="Arial" w:hAnsi="Arial" w:cs="Arial"/>
                <w:sz w:val="22"/>
                <w:szCs w:val="22"/>
              </w:rPr>
              <w:t>gives our agency an opportunity</w:t>
            </w:r>
            <w:r w:rsidR="3258C5D6" w:rsidRPr="2EA8CA67">
              <w:rPr>
                <w:rFonts w:ascii="Arial" w:eastAsia="Arial" w:hAnsi="Arial" w:cs="Arial"/>
                <w:sz w:val="22"/>
                <w:szCs w:val="22"/>
              </w:rPr>
              <w:t xml:space="preserve"> to</w:t>
            </w:r>
            <w:r w:rsidR="513DFBAD" w:rsidRPr="2EA8CA67">
              <w:rPr>
                <w:rFonts w:ascii="Arial" w:eastAsia="Arial" w:hAnsi="Arial" w:cs="Arial"/>
                <w:sz w:val="22"/>
                <w:szCs w:val="22"/>
              </w:rPr>
              <w:t xml:space="preserve"> become a leader in behavioral health support for organizations across the state.</w:t>
            </w:r>
            <w:r w:rsidR="28BF59D2" w:rsidRPr="2EA8CA67">
              <w:rPr>
                <w:rFonts w:ascii="Arial" w:eastAsia="Arial" w:hAnsi="Arial" w:cs="Arial"/>
                <w:sz w:val="22"/>
                <w:szCs w:val="22"/>
              </w:rPr>
              <w:t xml:space="preserve"> </w:t>
            </w:r>
            <w:r w:rsidRPr="2EA8CA67">
              <w:rPr>
                <w:rFonts w:ascii="Arial" w:eastAsia="Arial" w:hAnsi="Arial" w:cs="Arial"/>
                <w:sz w:val="22"/>
                <w:szCs w:val="22"/>
              </w:rPr>
              <w:t>A&amp;C staff also serve as CIT members and trainers for our communities</w:t>
            </w:r>
            <w:r w:rsidR="15FA3F60" w:rsidRPr="2EA8CA67">
              <w:rPr>
                <w:rFonts w:ascii="Arial" w:eastAsia="Arial" w:hAnsi="Arial" w:cs="Arial"/>
                <w:sz w:val="22"/>
                <w:szCs w:val="22"/>
              </w:rPr>
              <w:t>, providin</w:t>
            </w:r>
            <w:r w:rsidR="635BD182" w:rsidRPr="2EA8CA67">
              <w:rPr>
                <w:rFonts w:ascii="Arial" w:eastAsia="Arial" w:hAnsi="Arial" w:cs="Arial"/>
                <w:sz w:val="22"/>
                <w:szCs w:val="22"/>
              </w:rPr>
              <w:t xml:space="preserve">g crisis education and support </w:t>
            </w:r>
            <w:r w:rsidR="284C73FC" w:rsidRPr="2EA8CA67">
              <w:rPr>
                <w:rFonts w:ascii="Arial" w:eastAsia="Arial" w:hAnsi="Arial" w:cs="Arial"/>
                <w:sz w:val="22"/>
                <w:szCs w:val="22"/>
              </w:rPr>
              <w:t xml:space="preserve">for </w:t>
            </w:r>
            <w:r w:rsidR="635BD182" w:rsidRPr="2EA8CA67">
              <w:rPr>
                <w:rFonts w:ascii="Arial" w:eastAsia="Arial" w:hAnsi="Arial" w:cs="Arial"/>
                <w:sz w:val="22"/>
                <w:szCs w:val="22"/>
              </w:rPr>
              <w:t>our partners</w:t>
            </w:r>
            <w:r w:rsidRPr="2EA8CA67">
              <w:rPr>
                <w:rFonts w:ascii="Arial" w:eastAsia="Arial" w:hAnsi="Arial" w:cs="Arial"/>
                <w:sz w:val="22"/>
                <w:szCs w:val="22"/>
              </w:rPr>
              <w:t xml:space="preserve">. </w:t>
            </w:r>
            <w:r w:rsidR="6261932D" w:rsidRPr="2EA8CA67">
              <w:rPr>
                <w:rFonts w:ascii="Arial" w:eastAsia="Arial" w:hAnsi="Arial" w:cs="Arial"/>
                <w:sz w:val="22"/>
                <w:szCs w:val="22"/>
              </w:rPr>
              <w:t xml:space="preserve">In 2023 A&amp;C participated in Indiana’s only Crisis Intercept Mapping for service members, </w:t>
            </w:r>
            <w:r w:rsidR="27E1ACBB" w:rsidRPr="2EA8CA67">
              <w:rPr>
                <w:rFonts w:ascii="Arial" w:eastAsia="Arial" w:hAnsi="Arial" w:cs="Arial"/>
                <w:sz w:val="22"/>
                <w:szCs w:val="22"/>
              </w:rPr>
              <w:t>V</w:t>
            </w:r>
            <w:r w:rsidR="76EF2AD3" w:rsidRPr="2EA8CA67">
              <w:rPr>
                <w:rFonts w:ascii="Arial" w:eastAsia="Arial" w:hAnsi="Arial" w:cs="Arial"/>
                <w:sz w:val="22"/>
                <w:szCs w:val="22"/>
              </w:rPr>
              <w:t>eterans</w:t>
            </w:r>
            <w:r w:rsidR="6261932D" w:rsidRPr="2EA8CA67">
              <w:rPr>
                <w:rFonts w:ascii="Arial" w:eastAsia="Arial" w:hAnsi="Arial" w:cs="Arial"/>
                <w:sz w:val="22"/>
                <w:szCs w:val="22"/>
              </w:rPr>
              <w:t xml:space="preserve">, and their </w:t>
            </w:r>
            <w:r w:rsidR="2FC20AE6" w:rsidRPr="2EA8CA67">
              <w:rPr>
                <w:rFonts w:ascii="Arial" w:eastAsia="Arial" w:hAnsi="Arial" w:cs="Arial"/>
                <w:sz w:val="22"/>
                <w:szCs w:val="22"/>
              </w:rPr>
              <w:t>families. This</w:t>
            </w:r>
            <w:r w:rsidR="77F26FD5" w:rsidRPr="2EA8CA67">
              <w:rPr>
                <w:rFonts w:ascii="Arial" w:eastAsia="Arial" w:hAnsi="Arial" w:cs="Arial"/>
                <w:sz w:val="22"/>
                <w:szCs w:val="22"/>
              </w:rPr>
              <w:t xml:space="preserve"> </w:t>
            </w:r>
            <w:r w:rsidR="2FC20AE6" w:rsidRPr="2EA8CA67">
              <w:rPr>
                <w:rFonts w:ascii="Arial" w:eastAsia="Arial" w:hAnsi="Arial" w:cs="Arial"/>
                <w:sz w:val="22"/>
                <w:szCs w:val="22"/>
              </w:rPr>
              <w:t>helped communities recognize systemic gaps and strengthen the delivery of evidence-based suicide prevention policies and practices.</w:t>
            </w:r>
            <w:r w:rsidR="4242553A" w:rsidRPr="2EA8CA67">
              <w:rPr>
                <w:rFonts w:ascii="Arial" w:eastAsia="Arial" w:hAnsi="Arial" w:cs="Arial"/>
                <w:sz w:val="22"/>
                <w:szCs w:val="22"/>
              </w:rPr>
              <w:t xml:space="preserve"> </w:t>
            </w:r>
            <w:r w:rsidR="262A2F97" w:rsidRPr="2EA8CA67">
              <w:rPr>
                <w:rFonts w:ascii="Arial" w:eastAsia="Arial" w:hAnsi="Arial" w:cs="Arial"/>
                <w:sz w:val="22"/>
                <w:szCs w:val="22"/>
              </w:rPr>
              <w:t xml:space="preserve">During our last fiscal year, we </w:t>
            </w:r>
            <w:r w:rsidR="67F0DF0E" w:rsidRPr="2EA8CA67">
              <w:rPr>
                <w:rFonts w:ascii="Arial" w:eastAsia="Arial" w:hAnsi="Arial" w:cs="Arial"/>
                <w:sz w:val="22"/>
                <w:szCs w:val="22"/>
              </w:rPr>
              <w:t>provided</w:t>
            </w:r>
            <w:r w:rsidR="262A2F97" w:rsidRPr="2EA8CA67">
              <w:rPr>
                <w:rFonts w:ascii="Arial" w:eastAsia="Arial" w:hAnsi="Arial" w:cs="Arial"/>
                <w:sz w:val="22"/>
                <w:szCs w:val="22"/>
              </w:rPr>
              <w:t xml:space="preserve"> services to 447 </w:t>
            </w:r>
            <w:r w:rsidR="3E73E8CC" w:rsidRPr="2EA8CA67">
              <w:rPr>
                <w:rFonts w:ascii="Arial" w:eastAsia="Arial" w:hAnsi="Arial" w:cs="Arial"/>
                <w:sz w:val="22"/>
                <w:szCs w:val="22"/>
              </w:rPr>
              <w:t>V</w:t>
            </w:r>
            <w:r w:rsidR="4D20BCAF" w:rsidRPr="2EA8CA67">
              <w:rPr>
                <w:rFonts w:ascii="Arial" w:eastAsia="Arial" w:hAnsi="Arial" w:cs="Arial"/>
                <w:sz w:val="22"/>
                <w:szCs w:val="22"/>
              </w:rPr>
              <w:t>eterans</w:t>
            </w:r>
            <w:r w:rsidR="262A2F97" w:rsidRPr="2EA8CA67">
              <w:rPr>
                <w:rFonts w:ascii="Arial" w:eastAsia="Arial" w:hAnsi="Arial" w:cs="Arial"/>
                <w:sz w:val="22"/>
                <w:szCs w:val="22"/>
              </w:rPr>
              <w:t xml:space="preserve"> through our SSVF team.</w:t>
            </w:r>
            <w:r w:rsidR="3FDB92D0" w:rsidRPr="2EA8CA67">
              <w:rPr>
                <w:rFonts w:ascii="Arial" w:eastAsia="Arial" w:hAnsi="Arial" w:cs="Arial"/>
                <w:sz w:val="22"/>
                <w:szCs w:val="22"/>
              </w:rPr>
              <w:t xml:space="preserve"> </w:t>
            </w:r>
            <w:r w:rsidRPr="2EA8CA67">
              <w:rPr>
                <w:rFonts w:ascii="Arial" w:eastAsia="Arial" w:hAnsi="Arial" w:cs="Arial"/>
                <w:sz w:val="22"/>
                <w:szCs w:val="22"/>
              </w:rPr>
              <w:t>Another project we recently achieved with CCBHC funding includes updating marketing materials and unveiling our new website, allowing us to better connect with the patients we serve</w:t>
            </w:r>
            <w:r w:rsidR="6261932D" w:rsidRPr="2EA8CA67">
              <w:rPr>
                <w:rFonts w:ascii="Arial" w:eastAsia="Arial" w:hAnsi="Arial" w:cs="Arial"/>
                <w:sz w:val="22"/>
                <w:szCs w:val="22"/>
              </w:rPr>
              <w:t xml:space="preserve">. </w:t>
            </w:r>
            <w:r w:rsidR="0848FFAB" w:rsidRPr="2EA8CA67">
              <w:rPr>
                <w:rFonts w:ascii="Arial" w:eastAsia="Arial" w:hAnsi="Arial" w:cs="Arial"/>
                <w:sz w:val="22"/>
                <w:szCs w:val="22"/>
              </w:rPr>
              <w:t>O</w:t>
            </w:r>
            <w:r w:rsidR="502E746B" w:rsidRPr="2EA8CA67">
              <w:rPr>
                <w:rFonts w:ascii="Arial" w:eastAsia="Arial" w:hAnsi="Arial" w:cs="Arial"/>
                <w:sz w:val="22"/>
                <w:szCs w:val="22"/>
              </w:rPr>
              <w:t>ur</w:t>
            </w:r>
            <w:r w:rsidR="35D7D7BA" w:rsidRPr="2EA8CA67">
              <w:rPr>
                <w:rFonts w:ascii="Arial" w:eastAsia="Arial" w:hAnsi="Arial" w:cs="Arial"/>
                <w:sz w:val="22"/>
                <w:szCs w:val="22"/>
              </w:rPr>
              <w:t xml:space="preserve"> updated</w:t>
            </w:r>
            <w:r w:rsidR="502E746B" w:rsidRPr="2EA8CA67">
              <w:rPr>
                <w:rFonts w:ascii="Arial" w:eastAsia="Arial" w:hAnsi="Arial" w:cs="Arial"/>
                <w:sz w:val="22"/>
                <w:szCs w:val="22"/>
              </w:rPr>
              <w:t xml:space="preserve"> website includes language </w:t>
            </w:r>
            <w:r w:rsidR="684ADE4B" w:rsidRPr="2EA8CA67">
              <w:rPr>
                <w:rFonts w:ascii="Arial" w:eastAsia="Arial" w:hAnsi="Arial" w:cs="Arial"/>
                <w:sz w:val="22"/>
                <w:szCs w:val="22"/>
              </w:rPr>
              <w:t>translation,</w:t>
            </w:r>
            <w:r w:rsidR="502E746B" w:rsidRPr="2EA8CA67">
              <w:rPr>
                <w:rFonts w:ascii="Arial" w:eastAsia="Arial" w:hAnsi="Arial" w:cs="Arial"/>
                <w:sz w:val="22"/>
                <w:szCs w:val="22"/>
              </w:rPr>
              <w:t xml:space="preserve"> a</w:t>
            </w:r>
            <w:r w:rsidR="28253C9E" w:rsidRPr="2EA8CA67">
              <w:rPr>
                <w:rFonts w:ascii="Arial" w:eastAsia="Arial" w:hAnsi="Arial" w:cs="Arial"/>
                <w:sz w:val="22"/>
                <w:szCs w:val="22"/>
              </w:rPr>
              <w:t xml:space="preserve"> need identified in our most recent CNA</w:t>
            </w:r>
            <w:r w:rsidR="05AA619C" w:rsidRPr="2EA8CA67">
              <w:rPr>
                <w:rFonts w:ascii="Arial" w:eastAsia="Arial" w:hAnsi="Arial" w:cs="Arial"/>
                <w:sz w:val="22"/>
                <w:szCs w:val="22"/>
              </w:rPr>
              <w:t>.</w:t>
            </w:r>
            <w:r w:rsidR="6261932D" w:rsidRPr="2EA8CA67">
              <w:rPr>
                <w:rFonts w:ascii="Arial" w:eastAsia="Arial" w:hAnsi="Arial" w:cs="Arial"/>
                <w:sz w:val="22"/>
                <w:szCs w:val="22"/>
              </w:rPr>
              <w:t xml:space="preserve"> </w:t>
            </w:r>
            <w:r w:rsidR="6F4808A5" w:rsidRPr="2EA8CA67">
              <w:rPr>
                <w:rFonts w:ascii="Arial" w:eastAsia="Arial" w:hAnsi="Arial" w:cs="Arial"/>
                <w:sz w:val="22"/>
                <w:szCs w:val="22"/>
              </w:rPr>
              <w:t xml:space="preserve">A&amp;C has been honored to be a CCBHC recipient and is looking forward to </w:t>
            </w:r>
            <w:r w:rsidR="62E632A6" w:rsidRPr="2EA8CA67">
              <w:rPr>
                <w:rFonts w:ascii="Arial" w:eastAsia="Arial" w:hAnsi="Arial" w:cs="Arial"/>
                <w:sz w:val="22"/>
                <w:szCs w:val="22"/>
              </w:rPr>
              <w:t xml:space="preserve">our continued </w:t>
            </w:r>
            <w:r w:rsidR="39379808" w:rsidRPr="2EA8CA67">
              <w:rPr>
                <w:rFonts w:ascii="Arial" w:eastAsia="Arial" w:hAnsi="Arial" w:cs="Arial"/>
                <w:sz w:val="22"/>
                <w:szCs w:val="22"/>
              </w:rPr>
              <w:t>growth as a</w:t>
            </w:r>
            <w:r w:rsidR="62E632A6" w:rsidRPr="2EA8CA67">
              <w:rPr>
                <w:rFonts w:ascii="Arial" w:eastAsia="Arial" w:hAnsi="Arial" w:cs="Arial"/>
                <w:sz w:val="22"/>
                <w:szCs w:val="22"/>
              </w:rPr>
              <w:t xml:space="preserve"> state to meet the behavioral health needs of Indiana residents. </w:t>
            </w:r>
            <w:r w:rsidR="630374D2" w:rsidRPr="2EA8CA67">
              <w:rPr>
                <w:rFonts w:ascii="Arial" w:eastAsia="Arial" w:hAnsi="Arial" w:cs="Arial"/>
                <w:sz w:val="22"/>
                <w:szCs w:val="22"/>
              </w:rPr>
              <w:t>We have attached our agency’s Annual Report for</w:t>
            </w:r>
            <w:r w:rsidR="003F20CF">
              <w:rPr>
                <w:rFonts w:ascii="Arial" w:eastAsia="Arial" w:hAnsi="Arial" w:cs="Arial"/>
                <w:sz w:val="22"/>
                <w:szCs w:val="22"/>
              </w:rPr>
              <w:t xml:space="preserve"> 2021-</w:t>
            </w:r>
            <w:r w:rsidR="630374D2" w:rsidRPr="2EA8CA67">
              <w:rPr>
                <w:rFonts w:ascii="Arial" w:eastAsia="Arial" w:hAnsi="Arial" w:cs="Arial"/>
                <w:sz w:val="22"/>
                <w:szCs w:val="22"/>
              </w:rPr>
              <w:t xml:space="preserve">2022 to fully highlight our accomplishments as an agency. </w:t>
            </w:r>
          </w:p>
          <w:p w14:paraId="0D0B940D" w14:textId="6EADD73F" w:rsidR="00E02DB4" w:rsidRDefault="00E02DB4" w:rsidP="2EA8CA67">
            <w:pPr>
              <w:rPr>
                <w:rFonts w:ascii="Arial" w:eastAsia="Arial" w:hAnsi="Arial" w:cs="Arial"/>
                <w:sz w:val="22"/>
                <w:szCs w:val="22"/>
              </w:rPr>
            </w:pPr>
          </w:p>
        </w:tc>
      </w:tr>
    </w:tbl>
    <w:p w14:paraId="0E27B00A" w14:textId="77777777" w:rsidR="00E02DB4" w:rsidRDefault="00E02DB4">
      <w:pPr>
        <w:widowControl/>
        <w:rPr>
          <w:rFonts w:ascii="Arial" w:eastAsia="Arial" w:hAnsi="Arial" w:cs="Arial"/>
          <w:sz w:val="22"/>
          <w:szCs w:val="22"/>
        </w:rPr>
      </w:pPr>
    </w:p>
    <w:p w14:paraId="2EA435AE" w14:textId="77777777" w:rsidR="00E02DB4" w:rsidRDefault="009E3B0E">
      <w:pPr>
        <w:widowControl/>
        <w:numPr>
          <w:ilvl w:val="3"/>
          <w:numId w:val="1"/>
        </w:numPr>
        <w:rPr>
          <w:rFonts w:ascii="Arial" w:eastAsia="Arial" w:hAnsi="Arial" w:cs="Arial"/>
          <w:sz w:val="22"/>
          <w:szCs w:val="22"/>
        </w:rPr>
      </w:pPr>
      <w:r>
        <w:rPr>
          <w:rFonts w:ascii="Arial" w:eastAsia="Arial" w:hAnsi="Arial" w:cs="Arial"/>
          <w:sz w:val="22"/>
          <w:szCs w:val="22"/>
        </w:rPr>
        <w:lastRenderedPageBreak/>
        <w:t xml:space="preserve">How many sites or locations is your organization applying for to be a part of the Demonstration Program? Where is each site located? What geographic area(s) does each site serve? As applicable, please propose the service area your site(s) would serve. </w:t>
      </w:r>
    </w:p>
    <w:p w14:paraId="60061E4C" w14:textId="77777777" w:rsidR="00E02DB4" w:rsidRDefault="00E02DB4">
      <w:pPr>
        <w:widowControl/>
        <w:rPr>
          <w:rFonts w:ascii="Arial" w:eastAsia="Arial" w:hAnsi="Arial" w:cs="Arial"/>
          <w:b/>
          <w:sz w:val="22"/>
          <w:szCs w:val="22"/>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4EAFD9C" w14:textId="77777777" w:rsidTr="38D5D87B">
        <w:tc>
          <w:tcPr>
            <w:tcW w:w="8856" w:type="dxa"/>
            <w:shd w:val="clear" w:color="auto" w:fill="FFFF99"/>
          </w:tcPr>
          <w:p w14:paraId="4B94D5A5" w14:textId="182D4E42" w:rsidR="00E02DB4" w:rsidRDefault="23CBD66F" w:rsidP="1E646754">
            <w:pPr>
              <w:rPr>
                <w:rFonts w:ascii="Arial" w:eastAsia="Arial" w:hAnsi="Arial" w:cs="Arial"/>
                <w:b/>
                <w:bCs/>
                <w:sz w:val="22"/>
                <w:szCs w:val="22"/>
              </w:rPr>
            </w:pPr>
            <w:r w:rsidRPr="38D5D87B">
              <w:rPr>
                <w:rFonts w:ascii="Arial" w:eastAsia="Arial" w:hAnsi="Arial" w:cs="Arial"/>
                <w:sz w:val="22"/>
                <w:szCs w:val="22"/>
              </w:rPr>
              <w:t xml:space="preserve">We are applying for </w:t>
            </w:r>
            <w:r w:rsidR="62409A50" w:rsidRPr="38D5D87B">
              <w:rPr>
                <w:rFonts w:ascii="Arial" w:eastAsia="Arial" w:hAnsi="Arial" w:cs="Arial"/>
                <w:sz w:val="22"/>
                <w:szCs w:val="22"/>
              </w:rPr>
              <w:t>all</w:t>
            </w:r>
            <w:r w:rsidRPr="38D5D87B">
              <w:rPr>
                <w:rFonts w:ascii="Arial" w:eastAsia="Arial" w:hAnsi="Arial" w:cs="Arial"/>
                <w:sz w:val="22"/>
                <w:szCs w:val="22"/>
              </w:rPr>
              <w:t xml:space="preserve"> our </w:t>
            </w:r>
            <w:r w:rsidR="7F528388" w:rsidRPr="38D5D87B">
              <w:rPr>
                <w:rFonts w:ascii="Arial" w:eastAsia="Arial" w:hAnsi="Arial" w:cs="Arial"/>
                <w:sz w:val="22"/>
                <w:szCs w:val="22"/>
              </w:rPr>
              <w:t>l</w:t>
            </w:r>
            <w:r w:rsidRPr="38D5D87B">
              <w:rPr>
                <w:rFonts w:ascii="Arial" w:eastAsia="Arial" w:hAnsi="Arial" w:cs="Arial"/>
                <w:sz w:val="22"/>
                <w:szCs w:val="22"/>
              </w:rPr>
              <w:t>ocations. At the time of application, we have 5 sites in Marion County and 2 in Johnson County.</w:t>
            </w:r>
            <w:r w:rsidRPr="38D5D87B">
              <w:rPr>
                <w:rFonts w:ascii="Arial" w:eastAsia="Arial" w:hAnsi="Arial" w:cs="Arial"/>
                <w:b/>
                <w:bCs/>
                <w:sz w:val="22"/>
                <w:szCs w:val="22"/>
              </w:rPr>
              <w:t xml:space="preserve"> </w:t>
            </w:r>
            <w:r w:rsidR="3BA0ACE4" w:rsidRPr="38D5D87B">
              <w:rPr>
                <w:rFonts w:ascii="Arial" w:eastAsia="Arial" w:hAnsi="Arial" w:cs="Arial"/>
                <w:sz w:val="22"/>
                <w:szCs w:val="22"/>
              </w:rPr>
              <w:t xml:space="preserve">We have implemented CCBHC criteria and guidelines at </w:t>
            </w:r>
            <w:proofErr w:type="gramStart"/>
            <w:r w:rsidR="3BA0ACE4" w:rsidRPr="38D5D87B">
              <w:rPr>
                <w:rFonts w:ascii="Arial" w:eastAsia="Arial" w:hAnsi="Arial" w:cs="Arial"/>
                <w:sz w:val="22"/>
                <w:szCs w:val="22"/>
              </w:rPr>
              <w:t>all of</w:t>
            </w:r>
            <w:proofErr w:type="gramEnd"/>
            <w:r w:rsidR="3BA0ACE4" w:rsidRPr="38D5D87B">
              <w:rPr>
                <w:rFonts w:ascii="Arial" w:eastAsia="Arial" w:hAnsi="Arial" w:cs="Arial"/>
                <w:sz w:val="22"/>
                <w:szCs w:val="22"/>
              </w:rPr>
              <w:t xml:space="preserve"> our locations.</w:t>
            </w:r>
          </w:p>
        </w:tc>
      </w:tr>
    </w:tbl>
    <w:p w14:paraId="3DEEC669" w14:textId="77777777" w:rsidR="00E02DB4" w:rsidRDefault="00E02DB4">
      <w:pPr>
        <w:pBdr>
          <w:top w:val="nil"/>
          <w:left w:val="nil"/>
          <w:bottom w:val="nil"/>
          <w:right w:val="nil"/>
          <w:between w:val="nil"/>
        </w:pBdr>
        <w:rPr>
          <w:rFonts w:ascii="Arial" w:eastAsia="Arial" w:hAnsi="Arial" w:cs="Arial"/>
          <w:b/>
          <w:sz w:val="22"/>
          <w:szCs w:val="22"/>
        </w:rPr>
      </w:pPr>
    </w:p>
    <w:p w14:paraId="6A567F2B" w14:textId="249ED610" w:rsidR="00E02DB4" w:rsidRDefault="009E3B0E" w:rsidP="38D5D87B">
      <w:pPr>
        <w:pBdr>
          <w:top w:val="nil"/>
          <w:left w:val="nil"/>
          <w:bottom w:val="nil"/>
          <w:right w:val="nil"/>
          <w:between w:val="nil"/>
        </w:pBdr>
        <w:rPr>
          <w:rFonts w:ascii="Arial" w:eastAsia="Arial" w:hAnsi="Arial" w:cs="Arial"/>
          <w:b/>
          <w:bCs/>
          <w:sz w:val="22"/>
          <w:szCs w:val="22"/>
        </w:rPr>
      </w:pPr>
      <w:r w:rsidRPr="38D5D87B">
        <w:rPr>
          <w:rFonts w:ascii="Arial" w:eastAsia="Arial" w:hAnsi="Arial" w:cs="Arial"/>
          <w:b/>
          <w:bCs/>
          <w:sz w:val="22"/>
          <w:szCs w:val="22"/>
        </w:rPr>
        <w:t>Section 2. Staffing</w:t>
      </w:r>
    </w:p>
    <w:p w14:paraId="29D6B04F" w14:textId="77777777" w:rsidR="00E02DB4" w:rsidRDefault="009E3B0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 </w:t>
      </w:r>
    </w:p>
    <w:p w14:paraId="04549123" w14:textId="77777777" w:rsidR="00E02DB4" w:rsidRDefault="009E3B0E">
      <w:pPr>
        <w:pBdr>
          <w:top w:val="nil"/>
          <w:left w:val="nil"/>
          <w:bottom w:val="nil"/>
          <w:right w:val="nil"/>
          <w:between w:val="nil"/>
        </w:pBdr>
        <w:ind w:left="990" w:hanging="990"/>
        <w:rPr>
          <w:rFonts w:ascii="Arial" w:eastAsia="Arial" w:hAnsi="Arial" w:cs="Arial"/>
          <w:sz w:val="22"/>
          <w:szCs w:val="22"/>
        </w:rPr>
      </w:pPr>
      <w:r>
        <w:rPr>
          <w:rFonts w:ascii="Arial" w:eastAsia="Arial" w:hAnsi="Arial" w:cs="Arial"/>
          <w:sz w:val="22"/>
          <w:szCs w:val="22"/>
        </w:rPr>
        <w:t xml:space="preserve">2.4.2.1 </w:t>
      </w:r>
      <w:r>
        <w:rPr>
          <w:rFonts w:ascii="Arial" w:eastAsia="Arial" w:hAnsi="Arial" w:cs="Arial"/>
          <w:sz w:val="22"/>
          <w:szCs w:val="22"/>
        </w:rPr>
        <w:tab/>
        <w:t>How many staff are in your total workforce currently? How many vacancies do you presently have? How many vacancies do you project over the next year? What staffing levels or specializations do you have the highest need for?</w:t>
      </w:r>
    </w:p>
    <w:p w14:paraId="3656B9AB" w14:textId="77777777" w:rsidR="00E02DB4" w:rsidRDefault="00E02DB4">
      <w:pPr>
        <w:widowControl/>
        <w:pBdr>
          <w:top w:val="nil"/>
          <w:left w:val="nil"/>
          <w:bottom w:val="nil"/>
          <w:right w:val="nil"/>
          <w:between w:val="nil"/>
        </w:pBdr>
        <w:ind w:left="360"/>
        <w:rPr>
          <w:rFonts w:ascii="Arial" w:eastAsia="Arial" w:hAnsi="Arial" w:cs="Arial"/>
          <w:b/>
          <w:color w:val="000000"/>
          <w:sz w:val="22"/>
          <w:szCs w:val="22"/>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5FB0818" w14:textId="77777777" w:rsidTr="1E646754">
        <w:trPr>
          <w:trHeight w:val="1125"/>
        </w:trPr>
        <w:tc>
          <w:tcPr>
            <w:tcW w:w="8856" w:type="dxa"/>
            <w:shd w:val="clear" w:color="auto" w:fill="FFFF99"/>
          </w:tcPr>
          <w:p w14:paraId="049F31CB" w14:textId="3089B1AE" w:rsidR="00E02DB4" w:rsidRDefault="5FD24A95" w:rsidP="1E646754">
            <w:pPr>
              <w:rPr>
                <w:rFonts w:ascii="Arial" w:eastAsia="Arial" w:hAnsi="Arial" w:cs="Arial"/>
                <w:color w:val="000000"/>
                <w:sz w:val="22"/>
                <w:szCs w:val="22"/>
              </w:rPr>
            </w:pPr>
            <w:r w:rsidRPr="1E646754">
              <w:rPr>
                <w:rFonts w:ascii="Arial" w:eastAsia="Arial" w:hAnsi="Arial" w:cs="Arial"/>
                <w:color w:val="000000" w:themeColor="text1"/>
                <w:sz w:val="22"/>
                <w:szCs w:val="22"/>
              </w:rPr>
              <w:t xml:space="preserve">We </w:t>
            </w:r>
            <w:r w:rsidR="7F773DB2" w:rsidRPr="1E646754">
              <w:rPr>
                <w:rFonts w:ascii="Arial" w:eastAsia="Arial" w:hAnsi="Arial" w:cs="Arial"/>
                <w:color w:val="000000" w:themeColor="text1"/>
                <w:sz w:val="22"/>
                <w:szCs w:val="22"/>
              </w:rPr>
              <w:t>currently</w:t>
            </w:r>
            <w:r w:rsidRPr="1E646754">
              <w:rPr>
                <w:rFonts w:ascii="Arial" w:eastAsia="Arial" w:hAnsi="Arial" w:cs="Arial"/>
                <w:color w:val="000000" w:themeColor="text1"/>
                <w:sz w:val="22"/>
                <w:szCs w:val="22"/>
              </w:rPr>
              <w:t xml:space="preserve"> employ 579 staff. We have </w:t>
            </w:r>
            <w:r w:rsidR="5E941B8C" w:rsidRPr="1E646754">
              <w:rPr>
                <w:rFonts w:ascii="Arial" w:eastAsia="Arial" w:hAnsi="Arial" w:cs="Arial"/>
                <w:color w:val="000000" w:themeColor="text1"/>
                <w:sz w:val="22"/>
                <w:szCs w:val="22"/>
              </w:rPr>
              <w:t xml:space="preserve">79 current openings.  </w:t>
            </w:r>
            <w:r w:rsidR="41A32B8E" w:rsidRPr="1E646754">
              <w:rPr>
                <w:rFonts w:ascii="Arial" w:eastAsia="Arial" w:hAnsi="Arial" w:cs="Arial"/>
                <w:color w:val="000000" w:themeColor="text1"/>
                <w:sz w:val="22"/>
                <w:szCs w:val="22"/>
              </w:rPr>
              <w:t xml:space="preserve">We anticipate </w:t>
            </w:r>
            <w:r w:rsidR="6C7325C3" w:rsidRPr="1E646754">
              <w:rPr>
                <w:rFonts w:ascii="Arial" w:eastAsia="Arial" w:hAnsi="Arial" w:cs="Arial"/>
                <w:color w:val="000000" w:themeColor="text1"/>
                <w:sz w:val="22"/>
                <w:szCs w:val="22"/>
              </w:rPr>
              <w:t>having</w:t>
            </w:r>
            <w:r w:rsidR="41A32B8E" w:rsidRPr="1E646754">
              <w:rPr>
                <w:rFonts w:ascii="Arial" w:eastAsia="Arial" w:hAnsi="Arial" w:cs="Arial"/>
                <w:color w:val="000000" w:themeColor="text1"/>
                <w:sz w:val="22"/>
                <w:szCs w:val="22"/>
              </w:rPr>
              <w:t xml:space="preserve"> an </w:t>
            </w:r>
            <w:r w:rsidR="1B4E80BF" w:rsidRPr="1E646754">
              <w:rPr>
                <w:rFonts w:ascii="Arial" w:eastAsia="Arial" w:hAnsi="Arial" w:cs="Arial"/>
                <w:color w:val="000000" w:themeColor="text1"/>
                <w:sz w:val="22"/>
                <w:szCs w:val="22"/>
              </w:rPr>
              <w:t>approximate 5-10% increase in vacancies due to new positions</w:t>
            </w:r>
            <w:r w:rsidR="41A32B8E" w:rsidRPr="1E646754">
              <w:rPr>
                <w:rFonts w:ascii="Arial" w:eastAsia="Arial" w:hAnsi="Arial" w:cs="Arial"/>
                <w:color w:val="000000" w:themeColor="text1"/>
                <w:sz w:val="22"/>
                <w:szCs w:val="22"/>
              </w:rPr>
              <w:t xml:space="preserve"> over the next year.  Our highest need </w:t>
            </w:r>
            <w:r w:rsidR="66EE8A2D" w:rsidRPr="1E646754">
              <w:rPr>
                <w:rFonts w:ascii="Arial" w:eastAsia="Arial" w:hAnsi="Arial" w:cs="Arial"/>
                <w:color w:val="000000" w:themeColor="text1"/>
                <w:sz w:val="22"/>
                <w:szCs w:val="22"/>
              </w:rPr>
              <w:t xml:space="preserve">would be </w:t>
            </w:r>
            <w:r w:rsidR="56E13B68" w:rsidRPr="1E646754">
              <w:rPr>
                <w:rFonts w:ascii="Arial" w:eastAsia="Arial" w:hAnsi="Arial" w:cs="Arial"/>
                <w:color w:val="000000" w:themeColor="text1"/>
                <w:sz w:val="22"/>
                <w:szCs w:val="22"/>
              </w:rPr>
              <w:t xml:space="preserve">our </w:t>
            </w:r>
            <w:r w:rsidR="6A2D67B8" w:rsidRPr="1E646754">
              <w:rPr>
                <w:rFonts w:ascii="Arial" w:eastAsia="Arial" w:hAnsi="Arial" w:cs="Arial"/>
                <w:color w:val="000000" w:themeColor="text1"/>
                <w:sz w:val="22"/>
                <w:szCs w:val="22"/>
              </w:rPr>
              <w:t>m</w:t>
            </w:r>
            <w:r w:rsidR="3E88D233" w:rsidRPr="1E646754">
              <w:rPr>
                <w:rFonts w:ascii="Arial" w:eastAsia="Arial" w:hAnsi="Arial" w:cs="Arial"/>
                <w:color w:val="000000" w:themeColor="text1"/>
                <w:sz w:val="22"/>
                <w:szCs w:val="22"/>
              </w:rPr>
              <w:t xml:space="preserve">aster </w:t>
            </w:r>
            <w:r w:rsidR="735352B3" w:rsidRPr="1E646754">
              <w:rPr>
                <w:rFonts w:ascii="Arial" w:eastAsia="Arial" w:hAnsi="Arial" w:cs="Arial"/>
                <w:color w:val="000000" w:themeColor="text1"/>
                <w:sz w:val="22"/>
                <w:szCs w:val="22"/>
              </w:rPr>
              <w:t xml:space="preserve">level </w:t>
            </w:r>
            <w:r w:rsidR="66EE8A2D" w:rsidRPr="1E646754">
              <w:rPr>
                <w:rFonts w:ascii="Arial" w:eastAsia="Arial" w:hAnsi="Arial" w:cs="Arial"/>
                <w:color w:val="000000" w:themeColor="text1"/>
                <w:sz w:val="22"/>
                <w:szCs w:val="22"/>
              </w:rPr>
              <w:t xml:space="preserve">therapist roles and </w:t>
            </w:r>
            <w:r w:rsidR="5AD92EE4" w:rsidRPr="1E646754">
              <w:rPr>
                <w:rFonts w:ascii="Arial" w:eastAsia="Arial" w:hAnsi="Arial" w:cs="Arial"/>
                <w:color w:val="000000" w:themeColor="text1"/>
                <w:sz w:val="22"/>
                <w:szCs w:val="22"/>
              </w:rPr>
              <w:t>our certified</w:t>
            </w:r>
            <w:r w:rsidR="71237D63" w:rsidRPr="1E646754">
              <w:rPr>
                <w:rFonts w:ascii="Arial" w:eastAsia="Arial" w:hAnsi="Arial" w:cs="Arial"/>
                <w:color w:val="000000" w:themeColor="text1"/>
                <w:sz w:val="22"/>
                <w:szCs w:val="22"/>
              </w:rPr>
              <w:t xml:space="preserve"> </w:t>
            </w:r>
            <w:r w:rsidR="66EE8A2D" w:rsidRPr="1E646754">
              <w:rPr>
                <w:rFonts w:ascii="Arial" w:eastAsia="Arial" w:hAnsi="Arial" w:cs="Arial"/>
                <w:color w:val="000000" w:themeColor="text1"/>
                <w:sz w:val="22"/>
                <w:szCs w:val="22"/>
              </w:rPr>
              <w:t xml:space="preserve">peer recovery roles. </w:t>
            </w:r>
            <w:r w:rsidR="56E3442E" w:rsidRPr="1E646754">
              <w:rPr>
                <w:rFonts w:ascii="Arial" w:eastAsia="Arial" w:hAnsi="Arial" w:cs="Arial"/>
                <w:color w:val="000000" w:themeColor="text1"/>
                <w:sz w:val="22"/>
                <w:szCs w:val="22"/>
              </w:rPr>
              <w:t xml:space="preserve">Addictions therapists and ARPNS are also highly needed roles for our organization. </w:t>
            </w:r>
          </w:p>
        </w:tc>
      </w:tr>
    </w:tbl>
    <w:p w14:paraId="53128261" w14:textId="77777777" w:rsidR="00E02DB4" w:rsidRDefault="00E02DB4">
      <w:pPr>
        <w:pBdr>
          <w:top w:val="nil"/>
          <w:left w:val="nil"/>
          <w:bottom w:val="nil"/>
          <w:right w:val="nil"/>
          <w:between w:val="nil"/>
        </w:pBdr>
        <w:ind w:left="702"/>
        <w:rPr>
          <w:rFonts w:ascii="Arial" w:eastAsia="Arial" w:hAnsi="Arial" w:cs="Arial"/>
          <w:color w:val="000000"/>
          <w:sz w:val="22"/>
          <w:szCs w:val="22"/>
        </w:rPr>
      </w:pPr>
    </w:p>
    <w:p w14:paraId="15D7C635" w14:textId="7C86F10F" w:rsidR="00E02DB4" w:rsidRDefault="009E3B0E" w:rsidP="38D5D87B">
      <w:pPr>
        <w:pBdr>
          <w:top w:val="nil"/>
          <w:left w:val="nil"/>
          <w:bottom w:val="nil"/>
          <w:right w:val="nil"/>
          <w:between w:val="nil"/>
        </w:pBdr>
        <w:ind w:left="990" w:hanging="990"/>
        <w:rPr>
          <w:rFonts w:ascii="Arial" w:eastAsia="Arial" w:hAnsi="Arial" w:cs="Arial"/>
          <w:sz w:val="22"/>
          <w:szCs w:val="22"/>
        </w:rPr>
      </w:pPr>
      <w:r w:rsidRPr="38D5D87B">
        <w:rPr>
          <w:rFonts w:ascii="Arial" w:eastAsia="Arial" w:hAnsi="Arial" w:cs="Arial"/>
          <w:sz w:val="22"/>
          <w:szCs w:val="22"/>
        </w:rPr>
        <w:t>2.4.2.2</w:t>
      </w:r>
      <w:r>
        <w:tab/>
      </w:r>
      <w:r w:rsidRPr="38D5D87B">
        <w:rPr>
          <w:rFonts w:ascii="Arial" w:eastAsia="Arial" w:hAnsi="Arial" w:cs="Arial"/>
          <w:sz w:val="22"/>
          <w:szCs w:val="22"/>
        </w:rPr>
        <w:t>What support do you need for staffing to meet the CCBHC certification requirements by 7/1/24?</w:t>
      </w:r>
    </w:p>
    <w:p w14:paraId="62486C05" w14:textId="77777777" w:rsidR="00E02DB4" w:rsidRDefault="00E02DB4">
      <w:pPr>
        <w:pBdr>
          <w:top w:val="nil"/>
          <w:left w:val="nil"/>
          <w:bottom w:val="nil"/>
          <w:right w:val="nil"/>
          <w:between w:val="nil"/>
        </w:pBdr>
        <w:ind w:left="1080"/>
        <w:rPr>
          <w:rFonts w:ascii="Arial" w:eastAsia="Arial" w:hAnsi="Arial" w:cs="Arial"/>
          <w:color w:val="000000"/>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9F5B65" w14:paraId="4101652C" w14:textId="77777777" w:rsidTr="1E646754">
        <w:tc>
          <w:tcPr>
            <w:tcW w:w="8910" w:type="dxa"/>
            <w:shd w:val="clear" w:color="auto" w:fill="FFFF99"/>
          </w:tcPr>
          <w:p w14:paraId="4B99056E" w14:textId="59120244" w:rsidR="00E02DB4" w:rsidRDefault="260DC112" w:rsidP="1E646754">
            <w:pPr>
              <w:pBdr>
                <w:top w:val="nil"/>
                <w:left w:val="nil"/>
                <w:bottom w:val="nil"/>
                <w:right w:val="nil"/>
                <w:between w:val="nil"/>
              </w:pBdr>
              <w:rPr>
                <w:rFonts w:ascii="Arial" w:eastAsia="Arial" w:hAnsi="Arial" w:cs="Arial"/>
                <w:color w:val="000000"/>
                <w:sz w:val="22"/>
                <w:szCs w:val="22"/>
              </w:rPr>
            </w:pPr>
            <w:r w:rsidRPr="1E646754">
              <w:rPr>
                <w:rFonts w:ascii="Arial" w:eastAsia="Arial" w:hAnsi="Arial" w:cs="Arial"/>
                <w:color w:val="000000" w:themeColor="text1"/>
                <w:sz w:val="22"/>
                <w:szCs w:val="22"/>
              </w:rPr>
              <w:t>We need additional support for peer certifications in the state and workforce development for master level therapists</w:t>
            </w:r>
            <w:r w:rsidR="1485123D" w:rsidRPr="1E646754">
              <w:rPr>
                <w:rFonts w:ascii="Arial" w:eastAsia="Arial" w:hAnsi="Arial" w:cs="Arial"/>
                <w:color w:val="000000" w:themeColor="text1"/>
                <w:sz w:val="22"/>
                <w:szCs w:val="22"/>
              </w:rPr>
              <w:t xml:space="preserve"> to incentivize career focus and employment. </w:t>
            </w:r>
          </w:p>
        </w:tc>
      </w:tr>
    </w:tbl>
    <w:p w14:paraId="1299C43A" w14:textId="77777777" w:rsidR="00E02DB4" w:rsidRDefault="00E02DB4">
      <w:pPr>
        <w:rPr>
          <w:rFonts w:ascii="Arial" w:eastAsia="Arial" w:hAnsi="Arial" w:cs="Arial"/>
          <w:sz w:val="22"/>
          <w:szCs w:val="22"/>
        </w:rPr>
      </w:pPr>
    </w:p>
    <w:p w14:paraId="6B439547" w14:textId="58C2E6E3" w:rsidR="00E02DB4" w:rsidRDefault="7A0F115B" w:rsidP="38D5D87B">
      <w:pPr>
        <w:pBdr>
          <w:top w:val="nil"/>
          <w:left w:val="nil"/>
          <w:bottom w:val="nil"/>
          <w:right w:val="nil"/>
          <w:between w:val="nil"/>
        </w:pBdr>
        <w:ind w:left="990" w:hanging="990"/>
        <w:rPr>
          <w:rFonts w:ascii="Arial" w:eastAsia="Arial" w:hAnsi="Arial" w:cs="Arial"/>
          <w:sz w:val="22"/>
          <w:szCs w:val="22"/>
        </w:rPr>
      </w:pPr>
      <w:r w:rsidRPr="38D5D87B">
        <w:rPr>
          <w:rFonts w:ascii="Arial" w:eastAsia="Arial" w:hAnsi="Arial" w:cs="Arial"/>
          <w:sz w:val="22"/>
          <w:szCs w:val="22"/>
        </w:rPr>
        <w:t>2.4.2.3</w:t>
      </w:r>
      <w:r>
        <w:tab/>
      </w:r>
      <w:r w:rsidRPr="38D5D87B">
        <w:rPr>
          <w:rFonts w:ascii="Arial" w:eastAsia="Arial" w:hAnsi="Arial" w:cs="Arial"/>
          <w:sz w:val="22"/>
          <w:szCs w:val="22"/>
        </w:rPr>
        <w:t>What goals do you have for your workforce capacity for CCBHC?</w:t>
      </w:r>
    </w:p>
    <w:p w14:paraId="4DDBEF00" w14:textId="4D73BAA6" w:rsidR="00E02DB4" w:rsidRDefault="00E02DB4" w:rsidP="47C4CE70">
      <w:pPr>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9F5B65" w14:paraId="3461D779" w14:textId="77777777" w:rsidTr="445E46B9">
        <w:tc>
          <w:tcPr>
            <w:tcW w:w="8910" w:type="dxa"/>
            <w:shd w:val="clear" w:color="auto" w:fill="FFFF99"/>
          </w:tcPr>
          <w:p w14:paraId="3CF2D8B6" w14:textId="086649CB" w:rsidR="00E02DB4" w:rsidRDefault="50171292">
            <w:pPr>
              <w:rPr>
                <w:rFonts w:ascii="Arial" w:eastAsia="Arial" w:hAnsi="Arial" w:cs="Arial"/>
                <w:sz w:val="22"/>
                <w:szCs w:val="22"/>
              </w:rPr>
            </w:pPr>
            <w:r w:rsidRPr="445E46B9">
              <w:rPr>
                <w:rFonts w:ascii="Arial" w:eastAsia="Arial" w:hAnsi="Arial" w:cs="Arial"/>
                <w:sz w:val="22"/>
                <w:szCs w:val="22"/>
              </w:rPr>
              <w:t xml:space="preserve">Our goals are to recruit, </w:t>
            </w:r>
            <w:r w:rsidR="6974A87D" w:rsidRPr="445E46B9">
              <w:rPr>
                <w:rFonts w:ascii="Arial" w:eastAsia="Arial" w:hAnsi="Arial" w:cs="Arial"/>
                <w:sz w:val="22"/>
                <w:szCs w:val="22"/>
              </w:rPr>
              <w:t>hire</w:t>
            </w:r>
            <w:r w:rsidR="009B528E">
              <w:rPr>
                <w:rFonts w:ascii="Arial" w:eastAsia="Arial" w:hAnsi="Arial" w:cs="Arial"/>
                <w:sz w:val="22"/>
                <w:szCs w:val="22"/>
              </w:rPr>
              <w:t>,</w:t>
            </w:r>
            <w:r w:rsidRPr="445E46B9">
              <w:rPr>
                <w:rFonts w:ascii="Arial" w:eastAsia="Arial" w:hAnsi="Arial" w:cs="Arial"/>
                <w:sz w:val="22"/>
                <w:szCs w:val="22"/>
              </w:rPr>
              <w:t xml:space="preserve"> and retain</w:t>
            </w:r>
            <w:r w:rsidR="5883DFF0" w:rsidRPr="445E46B9">
              <w:rPr>
                <w:rFonts w:ascii="Arial" w:eastAsia="Arial" w:hAnsi="Arial" w:cs="Arial"/>
                <w:sz w:val="22"/>
                <w:szCs w:val="22"/>
              </w:rPr>
              <w:t xml:space="preserve"> a well-trained and diverse workforce that is culturally and linguistically competent.</w:t>
            </w:r>
            <w:r w:rsidR="43DFE24D" w:rsidRPr="445E46B9">
              <w:rPr>
                <w:rFonts w:ascii="Arial" w:eastAsia="Arial" w:hAnsi="Arial" w:cs="Arial"/>
                <w:sz w:val="22"/>
                <w:szCs w:val="22"/>
              </w:rPr>
              <w:t xml:space="preserve"> </w:t>
            </w:r>
            <w:r w:rsidR="44A7891C" w:rsidRPr="445E46B9">
              <w:rPr>
                <w:rFonts w:ascii="Arial" w:eastAsia="Arial" w:hAnsi="Arial" w:cs="Arial"/>
                <w:sz w:val="22"/>
                <w:szCs w:val="22"/>
              </w:rPr>
              <w:t xml:space="preserve">A&amp;C </w:t>
            </w:r>
            <w:r w:rsidR="31F7F812" w:rsidRPr="445E46B9">
              <w:rPr>
                <w:rFonts w:ascii="Arial" w:eastAsia="Arial" w:hAnsi="Arial" w:cs="Arial"/>
                <w:sz w:val="22"/>
                <w:szCs w:val="22"/>
              </w:rPr>
              <w:t xml:space="preserve">is </w:t>
            </w:r>
            <w:r w:rsidR="5D2E1056" w:rsidRPr="445E46B9">
              <w:rPr>
                <w:rFonts w:ascii="Arial" w:eastAsia="Arial" w:hAnsi="Arial" w:cs="Arial"/>
                <w:sz w:val="22"/>
                <w:szCs w:val="22"/>
              </w:rPr>
              <w:t>currently contracting with an external recruitment agency to help source and recruit with a wider scope of reach</w:t>
            </w:r>
            <w:r w:rsidR="055F9E9F" w:rsidRPr="445E46B9">
              <w:rPr>
                <w:rFonts w:ascii="Arial" w:eastAsia="Arial" w:hAnsi="Arial" w:cs="Arial"/>
                <w:sz w:val="22"/>
                <w:szCs w:val="22"/>
              </w:rPr>
              <w:t>. Our Talen</w:t>
            </w:r>
            <w:r w:rsidR="193FFF3E" w:rsidRPr="445E46B9">
              <w:rPr>
                <w:rFonts w:ascii="Arial" w:eastAsia="Arial" w:hAnsi="Arial" w:cs="Arial"/>
                <w:sz w:val="22"/>
                <w:szCs w:val="22"/>
              </w:rPr>
              <w:t>t</w:t>
            </w:r>
            <w:r w:rsidR="055F9E9F" w:rsidRPr="445E46B9">
              <w:rPr>
                <w:rFonts w:ascii="Arial" w:eastAsia="Arial" w:hAnsi="Arial" w:cs="Arial"/>
                <w:sz w:val="22"/>
                <w:szCs w:val="22"/>
              </w:rPr>
              <w:t xml:space="preserve"> and Engagement teams have recently transitioned to </w:t>
            </w:r>
            <w:r w:rsidR="3A71BEC7" w:rsidRPr="445E46B9">
              <w:rPr>
                <w:rFonts w:ascii="Arial" w:eastAsia="Arial" w:hAnsi="Arial" w:cs="Arial"/>
                <w:sz w:val="22"/>
                <w:szCs w:val="22"/>
              </w:rPr>
              <w:t>completing</w:t>
            </w:r>
            <w:r w:rsidR="055F9E9F" w:rsidRPr="445E46B9">
              <w:rPr>
                <w:rFonts w:ascii="Arial" w:eastAsia="Arial" w:hAnsi="Arial" w:cs="Arial"/>
                <w:sz w:val="22"/>
                <w:szCs w:val="22"/>
              </w:rPr>
              <w:t xml:space="preserve"> a full </w:t>
            </w:r>
            <w:r w:rsidR="5E7E1EC1" w:rsidRPr="445E46B9">
              <w:rPr>
                <w:rFonts w:ascii="Arial" w:eastAsia="Arial" w:hAnsi="Arial" w:cs="Arial"/>
                <w:sz w:val="22"/>
                <w:szCs w:val="22"/>
              </w:rPr>
              <w:t>lifecycle</w:t>
            </w:r>
            <w:r w:rsidR="7EF9083A" w:rsidRPr="445E46B9">
              <w:rPr>
                <w:rFonts w:ascii="Arial" w:eastAsia="Arial" w:hAnsi="Arial" w:cs="Arial"/>
                <w:sz w:val="22"/>
                <w:szCs w:val="22"/>
              </w:rPr>
              <w:t xml:space="preserve"> recruitment process. </w:t>
            </w:r>
            <w:r w:rsidR="20196A27" w:rsidRPr="445E46B9">
              <w:rPr>
                <w:rFonts w:ascii="Arial" w:eastAsia="Arial" w:hAnsi="Arial" w:cs="Arial"/>
                <w:sz w:val="22"/>
                <w:szCs w:val="22"/>
              </w:rPr>
              <w:t>This</w:t>
            </w:r>
            <w:r w:rsidR="7EF9083A" w:rsidRPr="445E46B9">
              <w:rPr>
                <w:rFonts w:ascii="Arial" w:eastAsia="Arial" w:hAnsi="Arial" w:cs="Arial"/>
                <w:sz w:val="22"/>
                <w:szCs w:val="22"/>
              </w:rPr>
              <w:t xml:space="preserve"> helps us reduce </w:t>
            </w:r>
            <w:r w:rsidR="2E814F83" w:rsidRPr="445E46B9">
              <w:rPr>
                <w:rFonts w:ascii="Arial" w:eastAsia="Arial" w:hAnsi="Arial" w:cs="Arial"/>
                <w:sz w:val="22"/>
                <w:szCs w:val="22"/>
              </w:rPr>
              <w:t>the time</w:t>
            </w:r>
            <w:r w:rsidR="7EF9083A" w:rsidRPr="445E46B9">
              <w:rPr>
                <w:rFonts w:ascii="Arial" w:eastAsia="Arial" w:hAnsi="Arial" w:cs="Arial"/>
                <w:sz w:val="22"/>
                <w:szCs w:val="22"/>
              </w:rPr>
              <w:t xml:space="preserve"> to fill </w:t>
            </w:r>
            <w:r w:rsidR="209EDD7D" w:rsidRPr="445E46B9">
              <w:rPr>
                <w:rFonts w:ascii="Arial" w:eastAsia="Arial" w:hAnsi="Arial" w:cs="Arial"/>
                <w:sz w:val="22"/>
                <w:szCs w:val="22"/>
              </w:rPr>
              <w:t xml:space="preserve">positions </w:t>
            </w:r>
            <w:r w:rsidR="7EF9083A" w:rsidRPr="445E46B9">
              <w:rPr>
                <w:rFonts w:ascii="Arial" w:eastAsia="Arial" w:hAnsi="Arial" w:cs="Arial"/>
                <w:sz w:val="22"/>
                <w:szCs w:val="22"/>
              </w:rPr>
              <w:t xml:space="preserve">across the agency and improves the applicant experience. </w:t>
            </w:r>
            <w:r w:rsidR="65E85C62" w:rsidRPr="445E46B9">
              <w:rPr>
                <w:rFonts w:ascii="Arial" w:eastAsia="Arial" w:hAnsi="Arial" w:cs="Arial"/>
                <w:sz w:val="22"/>
                <w:szCs w:val="22"/>
              </w:rPr>
              <w:t xml:space="preserve">The Talent and Engagement Team </w:t>
            </w:r>
            <w:r w:rsidR="7A4CEF23" w:rsidRPr="445E46B9">
              <w:rPr>
                <w:rFonts w:ascii="Arial" w:eastAsia="Arial" w:hAnsi="Arial" w:cs="Arial"/>
                <w:sz w:val="22"/>
                <w:szCs w:val="22"/>
              </w:rPr>
              <w:t>conducts</w:t>
            </w:r>
            <w:r w:rsidR="65E85C62" w:rsidRPr="445E46B9">
              <w:rPr>
                <w:rFonts w:ascii="Arial" w:eastAsia="Arial" w:hAnsi="Arial" w:cs="Arial"/>
                <w:sz w:val="22"/>
                <w:szCs w:val="22"/>
              </w:rPr>
              <w:t xml:space="preserve"> 30-, 90-, and 150-day engagement surveys with new staff</w:t>
            </w:r>
            <w:r w:rsidR="1E43DCD5" w:rsidRPr="445E46B9">
              <w:rPr>
                <w:rFonts w:ascii="Arial" w:eastAsia="Arial" w:hAnsi="Arial" w:cs="Arial"/>
                <w:sz w:val="22"/>
                <w:szCs w:val="22"/>
              </w:rPr>
              <w:t xml:space="preserve"> to understand their experience with our agency and </w:t>
            </w:r>
            <w:r w:rsidR="00535C54">
              <w:rPr>
                <w:rFonts w:ascii="Arial" w:eastAsia="Arial" w:hAnsi="Arial" w:cs="Arial"/>
                <w:sz w:val="22"/>
                <w:szCs w:val="22"/>
              </w:rPr>
              <w:t>ensure</w:t>
            </w:r>
            <w:r w:rsidR="1E43DCD5" w:rsidRPr="445E46B9">
              <w:rPr>
                <w:rFonts w:ascii="Arial" w:eastAsia="Arial" w:hAnsi="Arial" w:cs="Arial"/>
                <w:sz w:val="22"/>
                <w:szCs w:val="22"/>
              </w:rPr>
              <w:t xml:space="preserve"> they feel supported during onboarding</w:t>
            </w:r>
            <w:r w:rsidR="65E85C62" w:rsidRPr="445E46B9">
              <w:rPr>
                <w:rFonts w:ascii="Arial" w:eastAsia="Arial" w:hAnsi="Arial" w:cs="Arial"/>
                <w:sz w:val="22"/>
                <w:szCs w:val="22"/>
              </w:rPr>
              <w:t xml:space="preserve">. </w:t>
            </w:r>
            <w:r w:rsidR="1B583771" w:rsidRPr="445E46B9">
              <w:rPr>
                <w:rFonts w:ascii="Arial" w:eastAsia="Arial" w:hAnsi="Arial" w:cs="Arial"/>
                <w:sz w:val="22"/>
                <w:szCs w:val="22"/>
              </w:rPr>
              <w:t xml:space="preserve">In addition, </w:t>
            </w:r>
            <w:r w:rsidR="1EFDED1E" w:rsidRPr="445E46B9">
              <w:rPr>
                <w:rFonts w:ascii="Arial" w:eastAsia="Arial" w:hAnsi="Arial" w:cs="Arial"/>
                <w:sz w:val="22"/>
                <w:szCs w:val="22"/>
              </w:rPr>
              <w:t xml:space="preserve">A&amp;C sponsors H1-B visas, which supports our DEIB efforts and expands our ability to recruit and retain. </w:t>
            </w:r>
            <w:r w:rsidR="0493E53D" w:rsidRPr="445E46B9">
              <w:rPr>
                <w:rFonts w:ascii="Arial" w:eastAsia="Arial" w:hAnsi="Arial" w:cs="Arial"/>
                <w:sz w:val="22"/>
                <w:szCs w:val="22"/>
              </w:rPr>
              <w:t>Internally</w:t>
            </w:r>
            <w:r w:rsidR="7F3F86E0" w:rsidRPr="445E46B9">
              <w:rPr>
                <w:rFonts w:ascii="Arial" w:eastAsia="Arial" w:hAnsi="Arial" w:cs="Arial"/>
                <w:sz w:val="22"/>
                <w:szCs w:val="22"/>
              </w:rPr>
              <w:t>,</w:t>
            </w:r>
            <w:r w:rsidR="0493E53D" w:rsidRPr="445E46B9">
              <w:rPr>
                <w:rFonts w:ascii="Arial" w:eastAsia="Arial" w:hAnsi="Arial" w:cs="Arial"/>
                <w:sz w:val="22"/>
                <w:szCs w:val="22"/>
              </w:rPr>
              <w:t xml:space="preserve"> we offer a variety of opportunities to support staff and improve retention. A&amp;C recently developed the HOPE Taskforce, a </w:t>
            </w:r>
            <w:r w:rsidR="00535C54">
              <w:rPr>
                <w:rFonts w:ascii="Arial" w:eastAsia="Arial" w:hAnsi="Arial" w:cs="Arial"/>
                <w:sz w:val="22"/>
                <w:szCs w:val="22"/>
              </w:rPr>
              <w:t>wellness-focused</w:t>
            </w:r>
            <w:r w:rsidR="0493E53D" w:rsidRPr="445E46B9">
              <w:rPr>
                <w:rFonts w:ascii="Arial" w:eastAsia="Arial" w:hAnsi="Arial" w:cs="Arial"/>
                <w:sz w:val="22"/>
                <w:szCs w:val="22"/>
              </w:rPr>
              <w:t xml:space="preserve"> group tha</w:t>
            </w:r>
            <w:r w:rsidR="318A6D4A" w:rsidRPr="445E46B9">
              <w:rPr>
                <w:rFonts w:ascii="Arial" w:eastAsia="Arial" w:hAnsi="Arial" w:cs="Arial"/>
                <w:sz w:val="22"/>
                <w:szCs w:val="22"/>
              </w:rPr>
              <w:t xml:space="preserve">t </w:t>
            </w:r>
            <w:r w:rsidR="00CC49A7">
              <w:rPr>
                <w:rFonts w:ascii="Arial" w:eastAsia="Arial" w:hAnsi="Arial" w:cs="Arial"/>
                <w:sz w:val="22"/>
                <w:szCs w:val="22"/>
              </w:rPr>
              <w:t>allows staff and leaders</w:t>
            </w:r>
            <w:r w:rsidR="318A6D4A" w:rsidRPr="445E46B9">
              <w:rPr>
                <w:rFonts w:ascii="Arial" w:eastAsia="Arial" w:hAnsi="Arial" w:cs="Arial"/>
                <w:sz w:val="22"/>
                <w:szCs w:val="22"/>
              </w:rPr>
              <w:t xml:space="preserve"> to discuss workplace wellness and share resources. </w:t>
            </w:r>
            <w:r w:rsidR="71E17D33" w:rsidRPr="445E46B9">
              <w:rPr>
                <w:rFonts w:ascii="Arial" w:eastAsia="Arial" w:hAnsi="Arial" w:cs="Arial"/>
                <w:sz w:val="22"/>
                <w:szCs w:val="22"/>
              </w:rPr>
              <w:t>A&amp;C focuses</w:t>
            </w:r>
            <w:r w:rsidR="0B777D65" w:rsidRPr="445E46B9">
              <w:rPr>
                <w:rFonts w:ascii="Arial" w:eastAsia="Arial" w:hAnsi="Arial" w:cs="Arial"/>
                <w:sz w:val="22"/>
                <w:szCs w:val="22"/>
              </w:rPr>
              <w:t xml:space="preserve"> on a </w:t>
            </w:r>
            <w:r w:rsidR="00535C54">
              <w:rPr>
                <w:rFonts w:ascii="Arial" w:eastAsia="Arial" w:hAnsi="Arial" w:cs="Arial"/>
                <w:sz w:val="22"/>
                <w:szCs w:val="22"/>
              </w:rPr>
              <w:t>coaching-first</w:t>
            </w:r>
            <w:r w:rsidR="0B777D65" w:rsidRPr="445E46B9">
              <w:rPr>
                <w:rFonts w:ascii="Arial" w:eastAsia="Arial" w:hAnsi="Arial" w:cs="Arial"/>
                <w:sz w:val="22"/>
                <w:szCs w:val="22"/>
              </w:rPr>
              <w:t xml:space="preserve"> culture, which utilizes coaching plans as a first route of development and </w:t>
            </w:r>
            <w:r w:rsidR="59F23BBC" w:rsidRPr="445E46B9">
              <w:rPr>
                <w:rFonts w:ascii="Arial" w:eastAsia="Arial" w:hAnsi="Arial" w:cs="Arial"/>
                <w:sz w:val="22"/>
                <w:szCs w:val="22"/>
              </w:rPr>
              <w:t>gives</w:t>
            </w:r>
            <w:r w:rsidR="0B777D65" w:rsidRPr="445E46B9">
              <w:rPr>
                <w:rFonts w:ascii="Arial" w:eastAsia="Arial" w:hAnsi="Arial" w:cs="Arial"/>
                <w:sz w:val="22"/>
                <w:szCs w:val="22"/>
              </w:rPr>
              <w:t xml:space="preserve"> staff members an opportunity for growth. This year</w:t>
            </w:r>
            <w:r w:rsidR="00BE27C1">
              <w:rPr>
                <w:rFonts w:ascii="Arial" w:eastAsia="Arial" w:hAnsi="Arial" w:cs="Arial"/>
                <w:sz w:val="22"/>
                <w:szCs w:val="22"/>
              </w:rPr>
              <w:t>,</w:t>
            </w:r>
            <w:r w:rsidR="09148609" w:rsidRPr="445E46B9">
              <w:rPr>
                <w:rFonts w:ascii="Arial" w:eastAsia="Arial" w:hAnsi="Arial" w:cs="Arial"/>
                <w:sz w:val="22"/>
                <w:szCs w:val="22"/>
              </w:rPr>
              <w:t xml:space="preserve"> our organization introduced Leadership Success, a </w:t>
            </w:r>
            <w:r w:rsidR="6952C30F" w:rsidRPr="445E46B9">
              <w:rPr>
                <w:rFonts w:ascii="Arial" w:eastAsia="Arial" w:hAnsi="Arial" w:cs="Arial"/>
                <w:sz w:val="22"/>
                <w:szCs w:val="22"/>
              </w:rPr>
              <w:t>10-month</w:t>
            </w:r>
            <w:r w:rsidR="09148609" w:rsidRPr="445E46B9">
              <w:rPr>
                <w:rFonts w:ascii="Arial" w:eastAsia="Arial" w:hAnsi="Arial" w:cs="Arial"/>
                <w:sz w:val="22"/>
                <w:szCs w:val="22"/>
              </w:rPr>
              <w:t xml:space="preserve"> program that helps develop our team leader’s skills and competencies </w:t>
            </w:r>
            <w:r w:rsidR="00BE27C1">
              <w:rPr>
                <w:rFonts w:ascii="Arial" w:eastAsia="Arial" w:hAnsi="Arial" w:cs="Arial"/>
                <w:sz w:val="22"/>
                <w:szCs w:val="22"/>
              </w:rPr>
              <w:t>to support employees better</w:t>
            </w:r>
            <w:r w:rsidR="09148609" w:rsidRPr="445E46B9">
              <w:rPr>
                <w:rFonts w:ascii="Arial" w:eastAsia="Arial" w:hAnsi="Arial" w:cs="Arial"/>
                <w:sz w:val="22"/>
                <w:szCs w:val="22"/>
              </w:rPr>
              <w:t xml:space="preserve"> and give more </w:t>
            </w:r>
            <w:r w:rsidR="00BE27C1">
              <w:rPr>
                <w:rFonts w:ascii="Arial" w:eastAsia="Arial" w:hAnsi="Arial" w:cs="Arial"/>
                <w:sz w:val="22"/>
                <w:szCs w:val="22"/>
              </w:rPr>
              <w:t>growth opportunities</w:t>
            </w:r>
            <w:r w:rsidR="48AF2477" w:rsidRPr="445E46B9">
              <w:rPr>
                <w:rFonts w:ascii="Arial" w:eastAsia="Arial" w:hAnsi="Arial" w:cs="Arial"/>
                <w:sz w:val="22"/>
                <w:szCs w:val="22"/>
              </w:rPr>
              <w:t xml:space="preserve">. </w:t>
            </w:r>
            <w:r w:rsidR="0B777D65" w:rsidRPr="445E46B9">
              <w:rPr>
                <w:rFonts w:ascii="Arial" w:eastAsia="Arial" w:hAnsi="Arial" w:cs="Arial"/>
                <w:sz w:val="22"/>
                <w:szCs w:val="22"/>
              </w:rPr>
              <w:t xml:space="preserve"> </w:t>
            </w:r>
            <w:r w:rsidR="25BFF576" w:rsidRPr="445E46B9">
              <w:rPr>
                <w:rFonts w:ascii="Arial" w:eastAsia="Arial" w:hAnsi="Arial" w:cs="Arial"/>
                <w:sz w:val="22"/>
                <w:szCs w:val="22"/>
              </w:rPr>
              <w:t>A&amp;C also adopted a Mentorship program this year for staff members who provide behavioral health services and have a bachelor’s degree or less. These employee</w:t>
            </w:r>
            <w:r w:rsidR="5E0AFC4F" w:rsidRPr="445E46B9">
              <w:rPr>
                <w:rFonts w:ascii="Arial" w:eastAsia="Arial" w:hAnsi="Arial" w:cs="Arial"/>
                <w:sz w:val="22"/>
                <w:szCs w:val="22"/>
              </w:rPr>
              <w:t xml:space="preserve">s are </w:t>
            </w:r>
            <w:r w:rsidR="00BE27C1" w:rsidRPr="445E46B9">
              <w:rPr>
                <w:rFonts w:ascii="Arial" w:eastAsia="Arial" w:hAnsi="Arial" w:cs="Arial"/>
                <w:sz w:val="22"/>
                <w:szCs w:val="22"/>
              </w:rPr>
              <w:t>provided with</w:t>
            </w:r>
            <w:r w:rsidR="5E0AFC4F" w:rsidRPr="445E46B9">
              <w:rPr>
                <w:rFonts w:ascii="Arial" w:eastAsia="Arial" w:hAnsi="Arial" w:cs="Arial"/>
                <w:sz w:val="22"/>
                <w:szCs w:val="22"/>
              </w:rPr>
              <w:t xml:space="preserve"> extra support and mentoring for the first 18 months (about 1 and a half years) of employment. </w:t>
            </w:r>
            <w:r w:rsidR="06D421D2" w:rsidRPr="445E46B9">
              <w:rPr>
                <w:rFonts w:ascii="Arial" w:eastAsia="Arial" w:hAnsi="Arial" w:cs="Arial"/>
                <w:sz w:val="22"/>
                <w:szCs w:val="22"/>
              </w:rPr>
              <w:t>This</w:t>
            </w:r>
            <w:r w:rsidR="5E0AFC4F" w:rsidRPr="445E46B9">
              <w:rPr>
                <w:rFonts w:ascii="Arial" w:eastAsia="Arial" w:hAnsi="Arial" w:cs="Arial"/>
                <w:sz w:val="22"/>
                <w:szCs w:val="22"/>
              </w:rPr>
              <w:t xml:space="preserve"> includes extra training time to meet with mentors and colleagues to discuss barriers and provide </w:t>
            </w:r>
            <w:r w:rsidR="518704E7" w:rsidRPr="445E46B9">
              <w:rPr>
                <w:rFonts w:ascii="Arial" w:eastAsia="Arial" w:hAnsi="Arial" w:cs="Arial"/>
                <w:sz w:val="22"/>
                <w:szCs w:val="22"/>
              </w:rPr>
              <w:t>additional</w:t>
            </w:r>
            <w:r w:rsidR="5E0AFC4F" w:rsidRPr="445E46B9">
              <w:rPr>
                <w:rFonts w:ascii="Arial" w:eastAsia="Arial" w:hAnsi="Arial" w:cs="Arial"/>
                <w:sz w:val="22"/>
                <w:szCs w:val="22"/>
              </w:rPr>
              <w:t xml:space="preserve"> support for those who need it. </w:t>
            </w:r>
            <w:r w:rsidR="43DFE24D" w:rsidRPr="445E46B9">
              <w:rPr>
                <w:rFonts w:ascii="Arial" w:eastAsia="Arial" w:hAnsi="Arial" w:cs="Arial"/>
                <w:sz w:val="22"/>
                <w:szCs w:val="22"/>
              </w:rPr>
              <w:t>As</w:t>
            </w:r>
            <w:r w:rsidR="2D5093B6" w:rsidRPr="445E46B9">
              <w:rPr>
                <w:rFonts w:ascii="Arial" w:eastAsia="Arial" w:hAnsi="Arial" w:cs="Arial"/>
                <w:sz w:val="22"/>
                <w:szCs w:val="22"/>
              </w:rPr>
              <w:t xml:space="preserve"> a</w:t>
            </w:r>
            <w:r w:rsidR="43DFE24D" w:rsidRPr="445E46B9">
              <w:rPr>
                <w:rFonts w:ascii="Arial" w:eastAsia="Arial" w:hAnsi="Arial" w:cs="Arial"/>
                <w:sz w:val="22"/>
                <w:szCs w:val="22"/>
              </w:rPr>
              <w:t xml:space="preserve"> </w:t>
            </w:r>
            <w:r w:rsidR="22221FE9" w:rsidRPr="445E46B9">
              <w:rPr>
                <w:rFonts w:ascii="Arial" w:eastAsia="Arial" w:hAnsi="Arial" w:cs="Arial"/>
                <w:sz w:val="22"/>
                <w:szCs w:val="22"/>
              </w:rPr>
              <w:t>CCBHC</w:t>
            </w:r>
            <w:r w:rsidR="43E79187" w:rsidRPr="445E46B9">
              <w:rPr>
                <w:rFonts w:ascii="Arial" w:eastAsia="Arial" w:hAnsi="Arial" w:cs="Arial"/>
                <w:sz w:val="22"/>
                <w:szCs w:val="22"/>
              </w:rPr>
              <w:t xml:space="preserve">, </w:t>
            </w:r>
            <w:r w:rsidR="43DFE24D" w:rsidRPr="445E46B9">
              <w:rPr>
                <w:rFonts w:ascii="Arial" w:eastAsia="Arial" w:hAnsi="Arial" w:cs="Arial"/>
                <w:sz w:val="22"/>
                <w:szCs w:val="22"/>
              </w:rPr>
              <w:t xml:space="preserve">we </w:t>
            </w:r>
            <w:r w:rsidR="43DFE24D" w:rsidRPr="445E46B9">
              <w:rPr>
                <w:rFonts w:ascii="Arial" w:eastAsia="Arial" w:hAnsi="Arial" w:cs="Arial"/>
                <w:sz w:val="22"/>
                <w:szCs w:val="22"/>
              </w:rPr>
              <w:lastRenderedPageBreak/>
              <w:t xml:space="preserve">recognize we will be increasing our workforce and will need to ensure </w:t>
            </w:r>
            <w:r w:rsidR="00BE27C1">
              <w:rPr>
                <w:rFonts w:ascii="Arial" w:eastAsia="Arial" w:hAnsi="Arial" w:cs="Arial"/>
                <w:sz w:val="22"/>
                <w:szCs w:val="22"/>
              </w:rPr>
              <w:t xml:space="preserve">the </w:t>
            </w:r>
            <w:r w:rsidR="43DFE24D" w:rsidRPr="445E46B9">
              <w:rPr>
                <w:rFonts w:ascii="Arial" w:eastAsia="Arial" w:hAnsi="Arial" w:cs="Arial"/>
                <w:sz w:val="22"/>
                <w:szCs w:val="22"/>
              </w:rPr>
              <w:t xml:space="preserve">development of career </w:t>
            </w:r>
            <w:r w:rsidR="25D893A6" w:rsidRPr="445E46B9">
              <w:rPr>
                <w:rFonts w:ascii="Arial" w:eastAsia="Arial" w:hAnsi="Arial" w:cs="Arial"/>
                <w:sz w:val="22"/>
                <w:szCs w:val="22"/>
              </w:rPr>
              <w:t>advancement an</w:t>
            </w:r>
            <w:r w:rsidR="17EDF384" w:rsidRPr="445E46B9">
              <w:rPr>
                <w:rFonts w:ascii="Arial" w:eastAsia="Arial" w:hAnsi="Arial" w:cs="Arial"/>
                <w:sz w:val="22"/>
                <w:szCs w:val="22"/>
              </w:rPr>
              <w:t>d</w:t>
            </w:r>
            <w:r w:rsidR="25D893A6" w:rsidRPr="445E46B9">
              <w:rPr>
                <w:rFonts w:ascii="Arial" w:eastAsia="Arial" w:hAnsi="Arial" w:cs="Arial"/>
                <w:sz w:val="22"/>
                <w:szCs w:val="22"/>
              </w:rPr>
              <w:t xml:space="preserve"> career pathways</w:t>
            </w:r>
            <w:r w:rsidR="2472116B" w:rsidRPr="445E46B9">
              <w:rPr>
                <w:rFonts w:ascii="Arial" w:eastAsia="Arial" w:hAnsi="Arial" w:cs="Arial"/>
                <w:sz w:val="22"/>
                <w:szCs w:val="22"/>
              </w:rPr>
              <w:t xml:space="preserve">, requiring </w:t>
            </w:r>
            <w:r w:rsidR="00BE27C1">
              <w:rPr>
                <w:rFonts w:ascii="Arial" w:eastAsia="Arial" w:hAnsi="Arial" w:cs="Arial"/>
                <w:sz w:val="22"/>
                <w:szCs w:val="22"/>
              </w:rPr>
              <w:t xml:space="preserve">the </w:t>
            </w:r>
            <w:r w:rsidR="25D893A6" w:rsidRPr="445E46B9">
              <w:rPr>
                <w:rFonts w:ascii="Arial" w:eastAsia="Arial" w:hAnsi="Arial" w:cs="Arial"/>
                <w:sz w:val="22"/>
                <w:szCs w:val="22"/>
              </w:rPr>
              <w:t xml:space="preserve">utilization of our </w:t>
            </w:r>
            <w:r w:rsidR="37219E4C" w:rsidRPr="445E46B9">
              <w:rPr>
                <w:rFonts w:ascii="Arial" w:eastAsia="Arial" w:hAnsi="Arial" w:cs="Arial"/>
                <w:sz w:val="22"/>
                <w:szCs w:val="22"/>
              </w:rPr>
              <w:t>T</w:t>
            </w:r>
            <w:r w:rsidR="25D893A6" w:rsidRPr="445E46B9">
              <w:rPr>
                <w:rFonts w:ascii="Arial" w:eastAsia="Arial" w:hAnsi="Arial" w:cs="Arial"/>
                <w:sz w:val="22"/>
                <w:szCs w:val="22"/>
              </w:rPr>
              <w:t xml:space="preserve">alent and </w:t>
            </w:r>
            <w:r w:rsidR="6F1B9924" w:rsidRPr="445E46B9">
              <w:rPr>
                <w:rFonts w:ascii="Arial" w:eastAsia="Arial" w:hAnsi="Arial" w:cs="Arial"/>
                <w:sz w:val="22"/>
                <w:szCs w:val="22"/>
              </w:rPr>
              <w:t>E</w:t>
            </w:r>
            <w:r w:rsidR="25D893A6" w:rsidRPr="445E46B9">
              <w:rPr>
                <w:rFonts w:ascii="Arial" w:eastAsia="Arial" w:hAnsi="Arial" w:cs="Arial"/>
                <w:sz w:val="22"/>
                <w:szCs w:val="22"/>
              </w:rPr>
              <w:t>ngagement experts.</w:t>
            </w:r>
            <w:r w:rsidR="5110E7C2" w:rsidRPr="445E46B9">
              <w:rPr>
                <w:rFonts w:ascii="Arial" w:eastAsia="Arial" w:hAnsi="Arial" w:cs="Arial"/>
                <w:sz w:val="22"/>
                <w:szCs w:val="22"/>
              </w:rPr>
              <w:t xml:space="preserve"> </w:t>
            </w:r>
            <w:r w:rsidR="06789CF3" w:rsidRPr="445E46B9">
              <w:rPr>
                <w:rFonts w:ascii="Arial" w:eastAsia="Arial" w:hAnsi="Arial" w:cs="Arial"/>
                <w:sz w:val="22"/>
                <w:szCs w:val="22"/>
              </w:rPr>
              <w:t xml:space="preserve">A&amp;C is fortunate to have been awarded a Workforce Development grant this year through </w:t>
            </w:r>
            <w:r w:rsidR="0E256C64" w:rsidRPr="445E46B9">
              <w:rPr>
                <w:rFonts w:ascii="Arial" w:eastAsia="Arial" w:hAnsi="Arial" w:cs="Arial"/>
                <w:sz w:val="22"/>
                <w:szCs w:val="22"/>
              </w:rPr>
              <w:t xml:space="preserve">Indiana’s </w:t>
            </w:r>
            <w:r w:rsidR="27262A5A" w:rsidRPr="445E46B9">
              <w:rPr>
                <w:rFonts w:ascii="Arial" w:eastAsia="Arial" w:hAnsi="Arial" w:cs="Arial"/>
                <w:sz w:val="22"/>
                <w:szCs w:val="22"/>
              </w:rPr>
              <w:t>D</w:t>
            </w:r>
            <w:r w:rsidR="74A8B626" w:rsidRPr="445E46B9">
              <w:rPr>
                <w:rFonts w:ascii="Arial" w:eastAsia="Arial" w:hAnsi="Arial" w:cs="Arial"/>
                <w:sz w:val="22"/>
                <w:szCs w:val="22"/>
              </w:rPr>
              <w:t xml:space="preserve">MHA </w:t>
            </w:r>
            <w:r w:rsidR="6E7AF40C" w:rsidRPr="445E46B9">
              <w:rPr>
                <w:rFonts w:ascii="Arial" w:eastAsia="Arial" w:hAnsi="Arial" w:cs="Arial"/>
                <w:sz w:val="22"/>
                <w:szCs w:val="22"/>
              </w:rPr>
              <w:t xml:space="preserve">that will be utilized to improve career advancement </w:t>
            </w:r>
            <w:r w:rsidR="0B66D62D" w:rsidRPr="445E46B9">
              <w:rPr>
                <w:rFonts w:ascii="Arial" w:eastAsia="Arial" w:hAnsi="Arial" w:cs="Arial"/>
                <w:sz w:val="22"/>
                <w:szCs w:val="22"/>
              </w:rPr>
              <w:t xml:space="preserve">and development </w:t>
            </w:r>
            <w:r w:rsidR="6E7AF40C" w:rsidRPr="445E46B9">
              <w:rPr>
                <w:rFonts w:ascii="Arial" w:eastAsia="Arial" w:hAnsi="Arial" w:cs="Arial"/>
                <w:sz w:val="22"/>
                <w:szCs w:val="22"/>
              </w:rPr>
              <w:t xml:space="preserve">opportunities </w:t>
            </w:r>
            <w:r w:rsidR="23F9FBB5" w:rsidRPr="445E46B9">
              <w:rPr>
                <w:rFonts w:ascii="Arial" w:eastAsia="Arial" w:hAnsi="Arial" w:cs="Arial"/>
                <w:sz w:val="22"/>
                <w:szCs w:val="22"/>
              </w:rPr>
              <w:t>over the next few years.</w:t>
            </w:r>
            <w:r w:rsidR="1A9E4529" w:rsidRPr="445E46B9">
              <w:rPr>
                <w:rFonts w:ascii="Arial" w:eastAsia="Arial" w:hAnsi="Arial" w:cs="Arial"/>
                <w:sz w:val="22"/>
                <w:szCs w:val="22"/>
              </w:rPr>
              <w:t xml:space="preserve"> </w:t>
            </w:r>
            <w:r w:rsidR="007C28DA">
              <w:rPr>
                <w:rFonts w:ascii="Arial" w:eastAsia="Arial" w:hAnsi="Arial" w:cs="Arial"/>
                <w:sz w:val="22"/>
                <w:szCs w:val="22"/>
              </w:rPr>
              <w:t xml:space="preserve">Our goal is to continue evolving our recruitment and retention services to provide a strong CCBHC workforce and </w:t>
            </w:r>
            <w:r w:rsidR="1D923515" w:rsidRPr="445E46B9">
              <w:rPr>
                <w:rFonts w:ascii="Arial" w:eastAsia="Arial" w:hAnsi="Arial" w:cs="Arial"/>
                <w:sz w:val="22"/>
                <w:szCs w:val="22"/>
              </w:rPr>
              <w:t>sta</w:t>
            </w:r>
            <w:r w:rsidR="36BA6C11" w:rsidRPr="445E46B9">
              <w:rPr>
                <w:rFonts w:ascii="Arial" w:eastAsia="Arial" w:hAnsi="Arial" w:cs="Arial"/>
                <w:sz w:val="22"/>
                <w:szCs w:val="22"/>
              </w:rPr>
              <w:t>nd out against our competitors</w:t>
            </w:r>
            <w:r w:rsidR="50B354D2" w:rsidRPr="445E46B9">
              <w:rPr>
                <w:rFonts w:ascii="Arial" w:eastAsia="Arial" w:hAnsi="Arial" w:cs="Arial"/>
                <w:sz w:val="22"/>
                <w:szCs w:val="22"/>
              </w:rPr>
              <w:t xml:space="preserve">. </w:t>
            </w:r>
          </w:p>
        </w:tc>
      </w:tr>
    </w:tbl>
    <w:p w14:paraId="0FB78278" w14:textId="77777777" w:rsidR="00E02DB4" w:rsidRDefault="00E02DB4">
      <w:pPr>
        <w:rPr>
          <w:rFonts w:ascii="Arial" w:eastAsia="Arial" w:hAnsi="Arial" w:cs="Arial"/>
          <w:b/>
          <w:sz w:val="22"/>
          <w:szCs w:val="22"/>
        </w:rPr>
      </w:pPr>
    </w:p>
    <w:p w14:paraId="1FC39945" w14:textId="77777777" w:rsidR="00E02DB4" w:rsidRDefault="00E02DB4">
      <w:pPr>
        <w:rPr>
          <w:rFonts w:ascii="Arial" w:eastAsia="Arial" w:hAnsi="Arial" w:cs="Arial"/>
          <w:b/>
          <w:sz w:val="22"/>
          <w:szCs w:val="22"/>
        </w:rPr>
      </w:pPr>
    </w:p>
    <w:p w14:paraId="513EBF86" w14:textId="77777777" w:rsidR="00E02DB4" w:rsidRDefault="009E3B0E">
      <w:pPr>
        <w:rPr>
          <w:rFonts w:ascii="Arial" w:eastAsia="Arial" w:hAnsi="Arial" w:cs="Arial"/>
          <w:sz w:val="22"/>
          <w:szCs w:val="22"/>
        </w:rPr>
      </w:pPr>
      <w:r>
        <w:rPr>
          <w:rFonts w:ascii="Arial" w:eastAsia="Arial" w:hAnsi="Arial" w:cs="Arial"/>
          <w:b/>
          <w:sz w:val="22"/>
          <w:szCs w:val="22"/>
        </w:rPr>
        <w:t>Section 3. Community Needs and Engagement</w:t>
      </w:r>
    </w:p>
    <w:p w14:paraId="0562CB0E" w14:textId="77777777" w:rsidR="00E02DB4" w:rsidRDefault="00E02DB4">
      <w:pPr>
        <w:widowControl/>
        <w:ind w:left="720"/>
        <w:rPr>
          <w:rFonts w:ascii="Arial" w:eastAsia="Arial" w:hAnsi="Arial" w:cs="Arial"/>
          <w:b/>
          <w:sz w:val="22"/>
          <w:szCs w:val="22"/>
        </w:rPr>
      </w:pPr>
      <w:bookmarkStart w:id="0" w:name="_vrin84hlv74b"/>
      <w:bookmarkEnd w:id="0"/>
    </w:p>
    <w:p w14:paraId="48EC7BDF" w14:textId="192B981F" w:rsidR="17F11221" w:rsidRDefault="17F11221"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 xml:space="preserve">2.4.3.1 </w:t>
      </w:r>
      <w:r>
        <w:tab/>
      </w:r>
      <w:r w:rsidRPr="47C4CE70">
        <w:rPr>
          <w:rFonts w:ascii="Arial" w:eastAsia="Arial" w:hAnsi="Arial" w:cs="Arial"/>
          <w:sz w:val="22"/>
          <w:szCs w:val="22"/>
        </w:rPr>
        <w:t xml:space="preserve">Please provide a copy of your most recent Community Needs Assessment (CNA). Include all relevant information, including, but not limited to the key steps in a CNA as defined by SAMHSA: goals for the assessment, purpose for the assessment, target populations for the assessment of needs and services, how data was collected, timeline of assessment, geographic area assessed, and the strategic use of the findings.  </w:t>
      </w:r>
    </w:p>
    <w:p w14:paraId="34CE0A41" w14:textId="77777777" w:rsidR="00E02DB4" w:rsidRDefault="00E02DB4">
      <w:pPr>
        <w:ind w:left="1080"/>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9F5B65" w14:paraId="62EBF3C5" w14:textId="77777777">
        <w:tc>
          <w:tcPr>
            <w:tcW w:w="8910" w:type="dxa"/>
            <w:shd w:val="clear" w:color="auto" w:fill="FFFF99"/>
          </w:tcPr>
          <w:p w14:paraId="6D98A12B" w14:textId="2E044214" w:rsidR="00E02DB4" w:rsidRDefault="0047189B">
            <w:pPr>
              <w:rPr>
                <w:rFonts w:ascii="Arial" w:eastAsia="Arial" w:hAnsi="Arial" w:cs="Arial"/>
                <w:sz w:val="22"/>
                <w:szCs w:val="22"/>
              </w:rPr>
            </w:pPr>
            <w:r>
              <w:rPr>
                <w:rFonts w:ascii="Arial" w:eastAsia="Arial" w:hAnsi="Arial" w:cs="Arial"/>
                <w:sz w:val="22"/>
                <w:szCs w:val="22"/>
              </w:rPr>
              <w:t xml:space="preserve">A&amp;C </w:t>
            </w:r>
            <w:r w:rsidR="005979FA">
              <w:rPr>
                <w:rFonts w:ascii="Arial" w:eastAsia="Arial" w:hAnsi="Arial" w:cs="Arial"/>
                <w:sz w:val="22"/>
                <w:szCs w:val="22"/>
              </w:rPr>
              <w:t xml:space="preserve">has two </w:t>
            </w:r>
            <w:r w:rsidR="00B272C3">
              <w:rPr>
                <w:rFonts w:ascii="Arial" w:eastAsia="Arial" w:hAnsi="Arial" w:cs="Arial"/>
                <w:sz w:val="22"/>
                <w:szCs w:val="22"/>
              </w:rPr>
              <w:t xml:space="preserve">CNAs that have been attached </w:t>
            </w:r>
            <w:r w:rsidR="00CA2971">
              <w:rPr>
                <w:rFonts w:ascii="Arial" w:eastAsia="Arial" w:hAnsi="Arial" w:cs="Arial"/>
                <w:sz w:val="22"/>
                <w:szCs w:val="22"/>
              </w:rPr>
              <w:t>to</w:t>
            </w:r>
            <w:r w:rsidR="00B272C3">
              <w:rPr>
                <w:rFonts w:ascii="Arial" w:eastAsia="Arial" w:hAnsi="Arial" w:cs="Arial"/>
                <w:sz w:val="22"/>
                <w:szCs w:val="22"/>
              </w:rPr>
              <w:t xml:space="preserve"> this submission. </w:t>
            </w:r>
            <w:r w:rsidR="00CA2971">
              <w:rPr>
                <w:rFonts w:ascii="Arial" w:eastAsia="Arial" w:hAnsi="Arial" w:cs="Arial"/>
                <w:sz w:val="22"/>
                <w:szCs w:val="22"/>
              </w:rPr>
              <w:t xml:space="preserve">Our agency completed a </w:t>
            </w:r>
            <w:r w:rsidR="002F1971">
              <w:rPr>
                <w:rFonts w:ascii="Arial" w:eastAsia="Arial" w:hAnsi="Arial" w:cs="Arial"/>
                <w:sz w:val="22"/>
                <w:szCs w:val="22"/>
              </w:rPr>
              <w:t>C</w:t>
            </w:r>
            <w:r w:rsidR="007E1BBA">
              <w:rPr>
                <w:rFonts w:ascii="Arial" w:eastAsia="Arial" w:hAnsi="Arial" w:cs="Arial"/>
                <w:sz w:val="22"/>
                <w:szCs w:val="22"/>
              </w:rPr>
              <w:t>MH</w:t>
            </w:r>
            <w:r w:rsidR="002F1971">
              <w:rPr>
                <w:rFonts w:ascii="Arial" w:eastAsia="Arial" w:hAnsi="Arial" w:cs="Arial"/>
                <w:sz w:val="22"/>
                <w:szCs w:val="22"/>
              </w:rPr>
              <w:t>NA</w:t>
            </w:r>
            <w:r w:rsidR="0091784B">
              <w:rPr>
                <w:rFonts w:ascii="Arial" w:eastAsia="Arial" w:hAnsi="Arial" w:cs="Arial"/>
                <w:sz w:val="22"/>
                <w:szCs w:val="22"/>
              </w:rPr>
              <w:t xml:space="preserve"> with </w:t>
            </w:r>
            <w:r w:rsidR="005C20C9">
              <w:rPr>
                <w:rFonts w:ascii="Arial" w:eastAsia="Arial" w:hAnsi="Arial" w:cs="Arial"/>
                <w:sz w:val="22"/>
                <w:szCs w:val="22"/>
              </w:rPr>
              <w:t xml:space="preserve">Indiana University, Aspire, </w:t>
            </w:r>
            <w:r w:rsidR="00097F45">
              <w:rPr>
                <w:rFonts w:ascii="Arial" w:eastAsia="Arial" w:hAnsi="Arial" w:cs="Arial"/>
                <w:sz w:val="22"/>
                <w:szCs w:val="22"/>
              </w:rPr>
              <w:t xml:space="preserve">Community Fairbanks Behavioral Health, and Eskenazi Health from August 1, </w:t>
            </w:r>
            <w:proofErr w:type="gramStart"/>
            <w:r w:rsidR="00097F45">
              <w:rPr>
                <w:rFonts w:ascii="Arial" w:eastAsia="Arial" w:hAnsi="Arial" w:cs="Arial"/>
                <w:sz w:val="22"/>
                <w:szCs w:val="22"/>
              </w:rPr>
              <w:t>2022</w:t>
            </w:r>
            <w:proofErr w:type="gramEnd"/>
            <w:r w:rsidR="00097F45">
              <w:rPr>
                <w:rFonts w:ascii="Arial" w:eastAsia="Arial" w:hAnsi="Arial" w:cs="Arial"/>
                <w:sz w:val="22"/>
                <w:szCs w:val="22"/>
              </w:rPr>
              <w:t xml:space="preserve"> </w:t>
            </w:r>
            <w:r w:rsidR="006D6F6A">
              <w:rPr>
                <w:rFonts w:ascii="Arial" w:eastAsia="Arial" w:hAnsi="Arial" w:cs="Arial"/>
                <w:sz w:val="22"/>
                <w:szCs w:val="22"/>
              </w:rPr>
              <w:t xml:space="preserve">to </w:t>
            </w:r>
            <w:r w:rsidR="00D171BE">
              <w:rPr>
                <w:rFonts w:ascii="Arial" w:eastAsia="Arial" w:hAnsi="Arial" w:cs="Arial"/>
                <w:sz w:val="22"/>
                <w:szCs w:val="22"/>
              </w:rPr>
              <w:t>April 30, 2023</w:t>
            </w:r>
            <w:r w:rsidR="006152C2">
              <w:rPr>
                <w:rFonts w:ascii="Arial" w:eastAsia="Arial" w:hAnsi="Arial" w:cs="Arial"/>
                <w:sz w:val="22"/>
                <w:szCs w:val="22"/>
              </w:rPr>
              <w:t xml:space="preserve"> (</w:t>
            </w:r>
            <w:r w:rsidR="00E14AEC">
              <w:rPr>
                <w:rFonts w:ascii="Arial" w:eastAsia="Arial" w:hAnsi="Arial" w:cs="Arial"/>
                <w:sz w:val="22"/>
                <w:szCs w:val="22"/>
              </w:rPr>
              <w:t>Appendix H</w:t>
            </w:r>
            <w:r w:rsidR="006152C2">
              <w:rPr>
                <w:rFonts w:ascii="Arial" w:eastAsia="Arial" w:hAnsi="Arial" w:cs="Arial"/>
                <w:sz w:val="22"/>
                <w:szCs w:val="22"/>
              </w:rPr>
              <w:t>)</w:t>
            </w:r>
            <w:r w:rsidR="007E13B5">
              <w:rPr>
                <w:rFonts w:ascii="Arial" w:eastAsia="Arial" w:hAnsi="Arial" w:cs="Arial"/>
                <w:sz w:val="22"/>
                <w:szCs w:val="22"/>
              </w:rPr>
              <w:t>.</w:t>
            </w:r>
            <w:r w:rsidR="00675B7B">
              <w:rPr>
                <w:rFonts w:ascii="Arial" w:eastAsia="Arial" w:hAnsi="Arial" w:cs="Arial"/>
                <w:sz w:val="22"/>
                <w:szCs w:val="22"/>
              </w:rPr>
              <w:t xml:space="preserve"> A&amp;C</w:t>
            </w:r>
            <w:r w:rsidR="008E766B">
              <w:rPr>
                <w:rFonts w:ascii="Arial" w:eastAsia="Arial" w:hAnsi="Arial" w:cs="Arial"/>
                <w:sz w:val="22"/>
                <w:szCs w:val="22"/>
              </w:rPr>
              <w:t xml:space="preserve"> </w:t>
            </w:r>
            <w:r w:rsidR="002F1971">
              <w:rPr>
                <w:rFonts w:ascii="Arial" w:eastAsia="Arial" w:hAnsi="Arial" w:cs="Arial"/>
                <w:sz w:val="22"/>
                <w:szCs w:val="22"/>
              </w:rPr>
              <w:t>mo</w:t>
            </w:r>
            <w:r w:rsidR="00675B7B">
              <w:rPr>
                <w:rFonts w:ascii="Arial" w:eastAsia="Arial" w:hAnsi="Arial" w:cs="Arial"/>
                <w:sz w:val="22"/>
                <w:szCs w:val="22"/>
              </w:rPr>
              <w:t>st</w:t>
            </w:r>
            <w:r w:rsidR="002F1971">
              <w:rPr>
                <w:rFonts w:ascii="Arial" w:eastAsia="Arial" w:hAnsi="Arial" w:cs="Arial"/>
                <w:sz w:val="22"/>
                <w:szCs w:val="22"/>
              </w:rPr>
              <w:t xml:space="preserve"> recently completed </w:t>
            </w:r>
            <w:r w:rsidR="00675B7B">
              <w:rPr>
                <w:rFonts w:ascii="Arial" w:eastAsia="Arial" w:hAnsi="Arial" w:cs="Arial"/>
                <w:sz w:val="22"/>
                <w:szCs w:val="22"/>
              </w:rPr>
              <w:t xml:space="preserve">a CNA </w:t>
            </w:r>
            <w:r w:rsidR="004D358C">
              <w:rPr>
                <w:rFonts w:ascii="Arial" w:eastAsia="Arial" w:hAnsi="Arial" w:cs="Arial"/>
                <w:sz w:val="22"/>
                <w:szCs w:val="22"/>
              </w:rPr>
              <w:t xml:space="preserve">conducted between April 30, </w:t>
            </w:r>
            <w:proofErr w:type="gramStart"/>
            <w:r w:rsidR="004D358C">
              <w:rPr>
                <w:rFonts w:ascii="Arial" w:eastAsia="Arial" w:hAnsi="Arial" w:cs="Arial"/>
                <w:sz w:val="22"/>
                <w:szCs w:val="22"/>
              </w:rPr>
              <w:t>2023</w:t>
            </w:r>
            <w:proofErr w:type="gramEnd"/>
            <w:r w:rsidR="004D358C">
              <w:rPr>
                <w:rFonts w:ascii="Arial" w:eastAsia="Arial" w:hAnsi="Arial" w:cs="Arial"/>
                <w:sz w:val="22"/>
                <w:szCs w:val="22"/>
              </w:rPr>
              <w:t xml:space="preserve"> and November 10</w:t>
            </w:r>
            <w:r w:rsidR="00CF7DDB">
              <w:rPr>
                <w:rFonts w:ascii="Arial" w:eastAsia="Arial" w:hAnsi="Arial" w:cs="Arial"/>
                <w:sz w:val="22"/>
                <w:szCs w:val="22"/>
              </w:rPr>
              <w:t>,</w:t>
            </w:r>
            <w:r w:rsidR="004D358C">
              <w:rPr>
                <w:rFonts w:ascii="Arial" w:eastAsia="Arial" w:hAnsi="Arial" w:cs="Arial"/>
                <w:sz w:val="22"/>
                <w:szCs w:val="22"/>
              </w:rPr>
              <w:t xml:space="preserve"> 2023</w:t>
            </w:r>
            <w:r w:rsidR="0020429A">
              <w:rPr>
                <w:rFonts w:ascii="Arial" w:eastAsia="Arial" w:hAnsi="Arial" w:cs="Arial"/>
                <w:sz w:val="22"/>
                <w:szCs w:val="22"/>
              </w:rPr>
              <w:t xml:space="preserve"> (Appendix I)</w:t>
            </w:r>
            <w:r w:rsidR="00AC22B7">
              <w:rPr>
                <w:rFonts w:ascii="Arial" w:eastAsia="Arial" w:hAnsi="Arial" w:cs="Arial"/>
                <w:sz w:val="22"/>
                <w:szCs w:val="22"/>
              </w:rPr>
              <w:t xml:space="preserve">. </w:t>
            </w:r>
            <w:r w:rsidR="003E6B2E">
              <w:rPr>
                <w:rFonts w:ascii="Arial" w:eastAsia="Arial" w:hAnsi="Arial" w:cs="Arial"/>
                <w:sz w:val="22"/>
                <w:szCs w:val="22"/>
              </w:rPr>
              <w:t xml:space="preserve">All </w:t>
            </w:r>
            <w:r w:rsidR="00864804">
              <w:rPr>
                <w:rFonts w:ascii="Arial" w:eastAsia="Arial" w:hAnsi="Arial" w:cs="Arial"/>
                <w:sz w:val="22"/>
                <w:szCs w:val="22"/>
              </w:rPr>
              <w:t>SAMHSA-defined</w:t>
            </w:r>
            <w:r w:rsidR="00AA1923">
              <w:rPr>
                <w:rFonts w:ascii="Arial" w:eastAsia="Arial" w:hAnsi="Arial" w:cs="Arial"/>
                <w:sz w:val="22"/>
                <w:szCs w:val="22"/>
              </w:rPr>
              <w:t xml:space="preserve"> </w:t>
            </w:r>
            <w:r w:rsidR="007E50B0">
              <w:rPr>
                <w:rFonts w:ascii="Arial" w:eastAsia="Arial" w:hAnsi="Arial" w:cs="Arial"/>
                <w:sz w:val="22"/>
                <w:szCs w:val="22"/>
              </w:rPr>
              <w:t>C</w:t>
            </w:r>
            <w:r w:rsidR="00864804">
              <w:rPr>
                <w:rFonts w:ascii="Arial" w:eastAsia="Arial" w:hAnsi="Arial" w:cs="Arial"/>
                <w:sz w:val="22"/>
                <w:szCs w:val="22"/>
              </w:rPr>
              <w:t xml:space="preserve">NA requirements </w:t>
            </w:r>
            <w:r w:rsidR="00B909D5">
              <w:rPr>
                <w:rFonts w:ascii="Arial" w:eastAsia="Arial" w:hAnsi="Arial" w:cs="Arial"/>
                <w:sz w:val="22"/>
                <w:szCs w:val="22"/>
              </w:rPr>
              <w:t>have been met</w:t>
            </w:r>
            <w:r w:rsidR="00211F51">
              <w:rPr>
                <w:rFonts w:ascii="Arial" w:eastAsia="Arial" w:hAnsi="Arial" w:cs="Arial"/>
                <w:sz w:val="22"/>
                <w:szCs w:val="22"/>
              </w:rPr>
              <w:t xml:space="preserve">. </w:t>
            </w:r>
          </w:p>
        </w:tc>
      </w:tr>
    </w:tbl>
    <w:p w14:paraId="2946DB82" w14:textId="77777777" w:rsidR="00E02DB4" w:rsidRDefault="00E02DB4">
      <w:pPr>
        <w:rPr>
          <w:rFonts w:ascii="Arial" w:eastAsia="Arial" w:hAnsi="Arial" w:cs="Arial"/>
          <w:b/>
          <w:sz w:val="22"/>
          <w:szCs w:val="22"/>
        </w:rPr>
      </w:pPr>
    </w:p>
    <w:p w14:paraId="53FF3413" w14:textId="4D1E09C6" w:rsidR="00E02DB4" w:rsidRDefault="249D724D"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2.4.3.2</w:t>
      </w:r>
      <w:r w:rsidR="00E02DB4">
        <w:tab/>
      </w:r>
      <w:r w:rsidRPr="47C4CE70">
        <w:rPr>
          <w:rFonts w:ascii="Arial" w:eastAsia="Arial" w:hAnsi="Arial" w:cs="Arial"/>
          <w:sz w:val="22"/>
          <w:szCs w:val="22"/>
        </w:rPr>
        <w:t xml:space="preserve">Please share any lessons learned from your most recent CNA.   </w:t>
      </w:r>
    </w:p>
    <w:p w14:paraId="5997CC1D" w14:textId="26A68A33" w:rsidR="00E02DB4" w:rsidRDefault="00E02DB4" w:rsidP="47C4CE70">
      <w:pPr>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9F5B65" w14:paraId="110FFD37" w14:textId="77777777" w:rsidTr="2EA8CA67">
        <w:tc>
          <w:tcPr>
            <w:tcW w:w="8910" w:type="dxa"/>
            <w:shd w:val="clear" w:color="auto" w:fill="FFFF99"/>
          </w:tcPr>
          <w:p w14:paraId="020B832D" w14:textId="3FE6FE9D" w:rsidR="00E02DB4" w:rsidRDefault="3C78E044" w:rsidP="35BAB3EE">
            <w:pPr>
              <w:rPr>
                <w:rFonts w:ascii="Arial" w:eastAsia="Arial" w:hAnsi="Arial" w:cs="Arial"/>
                <w:sz w:val="22"/>
                <w:szCs w:val="22"/>
              </w:rPr>
            </w:pPr>
            <w:r w:rsidRPr="35BAB3EE">
              <w:rPr>
                <w:rFonts w:ascii="Arial" w:eastAsia="Arial" w:hAnsi="Arial" w:cs="Arial"/>
                <w:sz w:val="22"/>
                <w:szCs w:val="22"/>
              </w:rPr>
              <w:t xml:space="preserve">A&amp;C’s community needs assessment (CNA) continues to identify and highlight the challenges </w:t>
            </w:r>
            <w:r w:rsidR="0065064D">
              <w:rPr>
                <w:rFonts w:ascii="Arial" w:eastAsia="Arial" w:hAnsi="Arial" w:cs="Arial"/>
                <w:sz w:val="22"/>
                <w:szCs w:val="22"/>
              </w:rPr>
              <w:t>our communities face regarding</w:t>
            </w:r>
            <w:r w:rsidRPr="35BAB3EE">
              <w:rPr>
                <w:rFonts w:ascii="Arial" w:eastAsia="Arial" w:hAnsi="Arial" w:cs="Arial"/>
                <w:sz w:val="22"/>
                <w:szCs w:val="22"/>
              </w:rPr>
              <w:t xml:space="preserve"> mental health and whole healthcare needs.</w:t>
            </w:r>
            <w:r w:rsidR="72F6418F" w:rsidRPr="35BAB3EE">
              <w:rPr>
                <w:rFonts w:ascii="Arial" w:eastAsia="Arial" w:hAnsi="Arial" w:cs="Arial"/>
                <w:sz w:val="22"/>
                <w:szCs w:val="22"/>
              </w:rPr>
              <w:t xml:space="preserve">  We recently expanded our CNA to include aspects of juvenile justice needs, social </w:t>
            </w:r>
            <w:r w:rsidR="0065064D">
              <w:rPr>
                <w:rFonts w:ascii="Arial" w:eastAsia="Arial" w:hAnsi="Arial" w:cs="Arial"/>
                <w:sz w:val="22"/>
                <w:szCs w:val="22"/>
              </w:rPr>
              <w:t>determinants</w:t>
            </w:r>
            <w:r w:rsidR="72F6418F" w:rsidRPr="35BAB3EE">
              <w:rPr>
                <w:rFonts w:ascii="Arial" w:eastAsia="Arial" w:hAnsi="Arial" w:cs="Arial"/>
                <w:sz w:val="22"/>
                <w:szCs w:val="22"/>
              </w:rPr>
              <w:t xml:space="preserve"> of health, </w:t>
            </w:r>
            <w:r w:rsidR="00B42E1D">
              <w:rPr>
                <w:rFonts w:ascii="Arial" w:eastAsia="Arial" w:hAnsi="Arial" w:cs="Arial"/>
                <w:sz w:val="22"/>
                <w:szCs w:val="22"/>
              </w:rPr>
              <w:t xml:space="preserve">and </w:t>
            </w:r>
            <w:r w:rsidR="0065064D">
              <w:rPr>
                <w:rFonts w:ascii="Arial" w:eastAsia="Arial" w:hAnsi="Arial" w:cs="Arial"/>
                <w:sz w:val="22"/>
                <w:szCs w:val="22"/>
              </w:rPr>
              <w:t xml:space="preserve">the </w:t>
            </w:r>
            <w:r w:rsidR="72F6418F" w:rsidRPr="35BAB3EE">
              <w:rPr>
                <w:rFonts w:ascii="Arial" w:eastAsia="Arial" w:hAnsi="Arial" w:cs="Arial"/>
                <w:sz w:val="22"/>
                <w:szCs w:val="22"/>
              </w:rPr>
              <w:t xml:space="preserve">impact of trauma </w:t>
            </w:r>
            <w:r w:rsidR="006E0C96">
              <w:rPr>
                <w:rFonts w:ascii="Arial" w:eastAsia="Arial" w:hAnsi="Arial" w:cs="Arial"/>
                <w:sz w:val="22"/>
                <w:szCs w:val="22"/>
              </w:rPr>
              <w:t>on</w:t>
            </w:r>
            <w:r w:rsidR="72F6418F" w:rsidRPr="35BAB3EE">
              <w:rPr>
                <w:rFonts w:ascii="Arial" w:eastAsia="Arial" w:hAnsi="Arial" w:cs="Arial"/>
                <w:sz w:val="22"/>
                <w:szCs w:val="22"/>
              </w:rPr>
              <w:t xml:space="preserve"> </w:t>
            </w:r>
            <w:r w:rsidR="006E0C96">
              <w:rPr>
                <w:rFonts w:ascii="Arial" w:eastAsia="Arial" w:hAnsi="Arial" w:cs="Arial"/>
                <w:sz w:val="22"/>
                <w:szCs w:val="22"/>
              </w:rPr>
              <w:t xml:space="preserve">the </w:t>
            </w:r>
            <w:r w:rsidR="72F6418F" w:rsidRPr="35BAB3EE">
              <w:rPr>
                <w:rFonts w:ascii="Arial" w:eastAsia="Arial" w:hAnsi="Arial" w:cs="Arial"/>
                <w:sz w:val="22"/>
                <w:szCs w:val="22"/>
              </w:rPr>
              <w:t>community</w:t>
            </w:r>
            <w:r w:rsidR="00B42E1D">
              <w:rPr>
                <w:rFonts w:ascii="Arial" w:eastAsia="Arial" w:hAnsi="Arial" w:cs="Arial"/>
                <w:sz w:val="22"/>
                <w:szCs w:val="22"/>
              </w:rPr>
              <w:t>.</w:t>
            </w:r>
            <w:r w:rsidR="72F6418F" w:rsidRPr="35BAB3EE">
              <w:rPr>
                <w:rFonts w:ascii="Arial" w:eastAsia="Arial" w:hAnsi="Arial" w:cs="Arial"/>
                <w:sz w:val="22"/>
                <w:szCs w:val="22"/>
              </w:rPr>
              <w:t xml:space="preserve"> </w:t>
            </w:r>
            <w:r w:rsidR="00B42E1D">
              <w:rPr>
                <w:rFonts w:ascii="Arial" w:eastAsia="Arial" w:hAnsi="Arial" w:cs="Arial"/>
                <w:sz w:val="22"/>
                <w:szCs w:val="22"/>
              </w:rPr>
              <w:t>We also</w:t>
            </w:r>
            <w:r w:rsidR="72F6418F" w:rsidRPr="35BAB3EE">
              <w:rPr>
                <w:rFonts w:ascii="Arial" w:eastAsia="Arial" w:hAnsi="Arial" w:cs="Arial"/>
                <w:sz w:val="22"/>
                <w:szCs w:val="22"/>
              </w:rPr>
              <w:t xml:space="preserve"> reached a broader audience of community and social partners who serve with similar goals of improved health </w:t>
            </w:r>
            <w:r w:rsidR="003047C3">
              <w:rPr>
                <w:rFonts w:ascii="Arial" w:eastAsia="Arial" w:hAnsi="Arial" w:cs="Arial"/>
                <w:sz w:val="22"/>
                <w:szCs w:val="22"/>
              </w:rPr>
              <w:t>in</w:t>
            </w:r>
            <w:r w:rsidR="72F6418F" w:rsidRPr="35BAB3EE">
              <w:rPr>
                <w:rFonts w:ascii="Arial" w:eastAsia="Arial" w:hAnsi="Arial" w:cs="Arial"/>
                <w:sz w:val="22"/>
                <w:szCs w:val="22"/>
              </w:rPr>
              <w:t xml:space="preserve"> our community.</w:t>
            </w:r>
            <w:r w:rsidRPr="35BAB3EE">
              <w:rPr>
                <w:rFonts w:ascii="Arial" w:eastAsia="Arial" w:hAnsi="Arial" w:cs="Arial"/>
                <w:sz w:val="22"/>
                <w:szCs w:val="22"/>
              </w:rPr>
              <w:t xml:space="preserve">  </w:t>
            </w:r>
            <w:r w:rsidR="00727FD2">
              <w:rPr>
                <w:rFonts w:ascii="Arial" w:eastAsia="Arial" w:hAnsi="Arial" w:cs="Arial"/>
                <w:sz w:val="22"/>
                <w:szCs w:val="22"/>
              </w:rPr>
              <w:t xml:space="preserve">Several areas of need were </w:t>
            </w:r>
            <w:r w:rsidR="24E81EDE" w:rsidRPr="35BAB3EE">
              <w:rPr>
                <w:rFonts w:ascii="Arial" w:eastAsia="Arial" w:hAnsi="Arial" w:cs="Arial"/>
                <w:sz w:val="22"/>
                <w:szCs w:val="22"/>
              </w:rPr>
              <w:t>identified related to access to care</w:t>
            </w:r>
            <w:r w:rsidRPr="35BAB3EE">
              <w:rPr>
                <w:rFonts w:ascii="Arial" w:eastAsia="Arial" w:hAnsi="Arial" w:cs="Arial"/>
                <w:sz w:val="22"/>
                <w:szCs w:val="22"/>
              </w:rPr>
              <w:t xml:space="preserve"> overall</w:t>
            </w:r>
            <w:r w:rsidR="00B42E1D">
              <w:rPr>
                <w:rFonts w:ascii="Arial" w:eastAsia="Arial" w:hAnsi="Arial" w:cs="Arial"/>
                <w:sz w:val="22"/>
                <w:szCs w:val="22"/>
              </w:rPr>
              <w:t>,</w:t>
            </w:r>
            <w:r w:rsidRPr="35BAB3EE">
              <w:rPr>
                <w:rFonts w:ascii="Arial" w:eastAsia="Arial" w:hAnsi="Arial" w:cs="Arial"/>
                <w:sz w:val="22"/>
                <w:szCs w:val="22"/>
              </w:rPr>
              <w:t xml:space="preserve"> </w:t>
            </w:r>
            <w:r w:rsidR="0CC4F23C" w:rsidRPr="35BAB3EE">
              <w:rPr>
                <w:rFonts w:ascii="Arial" w:eastAsia="Arial" w:hAnsi="Arial" w:cs="Arial"/>
                <w:sz w:val="22"/>
                <w:szCs w:val="22"/>
              </w:rPr>
              <w:t xml:space="preserve">including but not limited to </w:t>
            </w:r>
            <w:r w:rsidR="470AAC3D" w:rsidRPr="35BAB3EE">
              <w:rPr>
                <w:rFonts w:ascii="Arial" w:eastAsia="Arial" w:hAnsi="Arial" w:cs="Arial"/>
                <w:sz w:val="22"/>
                <w:szCs w:val="22"/>
              </w:rPr>
              <w:t xml:space="preserve">hours of </w:t>
            </w:r>
            <w:r w:rsidR="00727FD2">
              <w:rPr>
                <w:rFonts w:ascii="Arial" w:eastAsia="Arial" w:hAnsi="Arial" w:cs="Arial"/>
                <w:sz w:val="22"/>
                <w:szCs w:val="22"/>
              </w:rPr>
              <w:t>operation</w:t>
            </w:r>
            <w:r w:rsidR="00B42E1D">
              <w:rPr>
                <w:rFonts w:ascii="Arial" w:eastAsia="Arial" w:hAnsi="Arial" w:cs="Arial"/>
                <w:sz w:val="22"/>
                <w:szCs w:val="22"/>
              </w:rPr>
              <w:t xml:space="preserve"> and the</w:t>
            </w:r>
            <w:r w:rsidR="6F8770EA" w:rsidRPr="35BAB3EE">
              <w:rPr>
                <w:rFonts w:ascii="Arial" w:eastAsia="Arial" w:hAnsi="Arial" w:cs="Arial"/>
                <w:sz w:val="22"/>
                <w:szCs w:val="22"/>
              </w:rPr>
              <w:t xml:space="preserve"> availability of providers</w:t>
            </w:r>
            <w:r w:rsidR="2A7DE659" w:rsidRPr="35BAB3EE">
              <w:rPr>
                <w:rFonts w:ascii="Arial" w:eastAsia="Arial" w:hAnsi="Arial" w:cs="Arial"/>
                <w:sz w:val="22"/>
                <w:szCs w:val="22"/>
              </w:rPr>
              <w:t xml:space="preserve">.  The highest service needs identified in both counties were </w:t>
            </w:r>
            <w:r w:rsidR="6F8770EA" w:rsidRPr="35BAB3EE">
              <w:rPr>
                <w:rFonts w:ascii="Arial" w:eastAsia="Arial" w:hAnsi="Arial" w:cs="Arial"/>
                <w:sz w:val="22"/>
                <w:szCs w:val="22"/>
              </w:rPr>
              <w:t>housing instability,</w:t>
            </w:r>
            <w:r w:rsidR="02C9EB84" w:rsidRPr="35BAB3EE">
              <w:rPr>
                <w:rFonts w:ascii="Arial" w:eastAsia="Arial" w:hAnsi="Arial" w:cs="Arial"/>
                <w:sz w:val="22"/>
                <w:szCs w:val="22"/>
              </w:rPr>
              <w:t xml:space="preserve"> </w:t>
            </w:r>
            <w:r w:rsidR="470AAC3D" w:rsidRPr="35BAB3EE">
              <w:rPr>
                <w:rFonts w:ascii="Arial" w:eastAsia="Arial" w:hAnsi="Arial" w:cs="Arial"/>
                <w:sz w:val="22"/>
                <w:szCs w:val="22"/>
              </w:rPr>
              <w:t>family support</w:t>
            </w:r>
            <w:r w:rsidR="2881FC8E" w:rsidRPr="35BAB3EE">
              <w:rPr>
                <w:rFonts w:ascii="Arial" w:eastAsia="Arial" w:hAnsi="Arial" w:cs="Arial"/>
                <w:sz w:val="22"/>
                <w:szCs w:val="22"/>
              </w:rPr>
              <w:t xml:space="preserve">, peer services, </w:t>
            </w:r>
            <w:r w:rsidR="753430D5" w:rsidRPr="35BAB3EE">
              <w:rPr>
                <w:rFonts w:ascii="Arial" w:eastAsia="Arial" w:hAnsi="Arial" w:cs="Arial"/>
                <w:sz w:val="22"/>
                <w:szCs w:val="22"/>
              </w:rPr>
              <w:t xml:space="preserve">and </w:t>
            </w:r>
            <w:r w:rsidR="00727FD2">
              <w:rPr>
                <w:rFonts w:ascii="Arial" w:eastAsia="Arial" w:hAnsi="Arial" w:cs="Arial"/>
                <w:sz w:val="22"/>
                <w:szCs w:val="22"/>
              </w:rPr>
              <w:t>community-based</w:t>
            </w:r>
            <w:r w:rsidR="2881FC8E" w:rsidRPr="35BAB3EE">
              <w:rPr>
                <w:rFonts w:ascii="Arial" w:eastAsia="Arial" w:hAnsi="Arial" w:cs="Arial"/>
                <w:sz w:val="22"/>
                <w:szCs w:val="22"/>
              </w:rPr>
              <w:t>/</w:t>
            </w:r>
            <w:r w:rsidR="0D6EAE33" w:rsidRPr="35BAB3EE">
              <w:rPr>
                <w:rFonts w:ascii="Arial" w:eastAsia="Arial" w:hAnsi="Arial" w:cs="Arial"/>
                <w:sz w:val="22"/>
                <w:szCs w:val="22"/>
              </w:rPr>
              <w:t>home-based</w:t>
            </w:r>
            <w:r w:rsidR="2881FC8E" w:rsidRPr="35BAB3EE">
              <w:rPr>
                <w:rFonts w:ascii="Arial" w:eastAsia="Arial" w:hAnsi="Arial" w:cs="Arial"/>
                <w:sz w:val="22"/>
                <w:szCs w:val="22"/>
              </w:rPr>
              <w:t xml:space="preserve"> services. </w:t>
            </w:r>
          </w:p>
          <w:p w14:paraId="04E7C565" w14:textId="7920E94D" w:rsidR="00E02DB4" w:rsidRDefault="2881FC8E" w:rsidP="50CE3A2A">
            <w:pPr>
              <w:rPr>
                <w:rFonts w:ascii="Arial" w:eastAsia="Arial" w:hAnsi="Arial" w:cs="Arial"/>
                <w:sz w:val="22"/>
                <w:szCs w:val="22"/>
              </w:rPr>
            </w:pPr>
            <w:r w:rsidRPr="35BAB3EE">
              <w:rPr>
                <w:rFonts w:ascii="Arial" w:eastAsia="Arial" w:hAnsi="Arial" w:cs="Arial"/>
                <w:sz w:val="22"/>
                <w:szCs w:val="22"/>
              </w:rPr>
              <w:t xml:space="preserve"> </w:t>
            </w:r>
          </w:p>
          <w:p w14:paraId="6A32A6E3" w14:textId="0B548632" w:rsidR="00E02DB4" w:rsidRDefault="2F50D871" w:rsidP="50CE3A2A">
            <w:pPr>
              <w:rPr>
                <w:rFonts w:ascii="Arial" w:eastAsia="Arial" w:hAnsi="Arial" w:cs="Arial"/>
                <w:sz w:val="22"/>
                <w:szCs w:val="22"/>
              </w:rPr>
            </w:pPr>
            <w:r w:rsidRPr="35BAB3EE">
              <w:rPr>
                <w:rFonts w:ascii="Arial" w:eastAsia="Arial" w:hAnsi="Arial" w:cs="Arial"/>
                <w:sz w:val="22"/>
                <w:szCs w:val="22"/>
              </w:rPr>
              <w:t xml:space="preserve">A&amp;C’s locations and communities served </w:t>
            </w:r>
            <w:r w:rsidR="00727FD2">
              <w:rPr>
                <w:rFonts w:ascii="Arial" w:eastAsia="Arial" w:hAnsi="Arial" w:cs="Arial"/>
                <w:sz w:val="22"/>
                <w:szCs w:val="22"/>
              </w:rPr>
              <w:t>vary</w:t>
            </w:r>
            <w:r w:rsidRPr="35BAB3EE">
              <w:rPr>
                <w:rFonts w:ascii="Arial" w:eastAsia="Arial" w:hAnsi="Arial" w:cs="Arial"/>
                <w:sz w:val="22"/>
                <w:szCs w:val="22"/>
              </w:rPr>
              <w:t xml:space="preserve"> in their </w:t>
            </w:r>
            <w:r w:rsidR="0F7B27D9" w:rsidRPr="35BAB3EE">
              <w:rPr>
                <w:rFonts w:ascii="Arial" w:eastAsia="Arial" w:hAnsi="Arial" w:cs="Arial"/>
                <w:sz w:val="22"/>
                <w:szCs w:val="22"/>
              </w:rPr>
              <w:t>diversity</w:t>
            </w:r>
            <w:r w:rsidRPr="35BAB3EE">
              <w:rPr>
                <w:rFonts w:ascii="Arial" w:eastAsia="Arial" w:hAnsi="Arial" w:cs="Arial"/>
                <w:sz w:val="22"/>
                <w:szCs w:val="22"/>
              </w:rPr>
              <w:t>, complexity</w:t>
            </w:r>
            <w:r w:rsidR="00727FD2">
              <w:rPr>
                <w:rFonts w:ascii="Arial" w:eastAsia="Arial" w:hAnsi="Arial" w:cs="Arial"/>
                <w:sz w:val="22"/>
                <w:szCs w:val="22"/>
              </w:rPr>
              <w:t>,</w:t>
            </w:r>
            <w:r w:rsidRPr="35BAB3EE">
              <w:rPr>
                <w:rFonts w:ascii="Arial" w:eastAsia="Arial" w:hAnsi="Arial" w:cs="Arial"/>
                <w:sz w:val="22"/>
                <w:szCs w:val="22"/>
              </w:rPr>
              <w:t xml:space="preserve"> and identified needs and priorities. </w:t>
            </w:r>
            <w:r w:rsidR="74C5682B" w:rsidRPr="35BAB3EE">
              <w:rPr>
                <w:rFonts w:ascii="Arial" w:eastAsia="Arial" w:hAnsi="Arial" w:cs="Arial"/>
                <w:sz w:val="22"/>
                <w:szCs w:val="22"/>
              </w:rPr>
              <w:t xml:space="preserve">This difference was readily </w:t>
            </w:r>
            <w:r w:rsidR="2881FC8E" w:rsidRPr="35BAB3EE">
              <w:rPr>
                <w:rFonts w:ascii="Arial" w:eastAsia="Arial" w:hAnsi="Arial" w:cs="Arial"/>
                <w:sz w:val="22"/>
                <w:szCs w:val="22"/>
              </w:rPr>
              <w:t xml:space="preserve">highlighted in the difference in disparities </w:t>
            </w:r>
            <w:r w:rsidR="00727FD2">
              <w:rPr>
                <w:rFonts w:ascii="Arial" w:eastAsia="Arial" w:hAnsi="Arial" w:cs="Arial"/>
                <w:sz w:val="22"/>
                <w:szCs w:val="22"/>
              </w:rPr>
              <w:t>and</w:t>
            </w:r>
            <w:r w:rsidR="2881FC8E" w:rsidRPr="35BAB3EE">
              <w:rPr>
                <w:rFonts w:ascii="Arial" w:eastAsia="Arial" w:hAnsi="Arial" w:cs="Arial"/>
                <w:sz w:val="22"/>
                <w:szCs w:val="22"/>
              </w:rPr>
              <w:t xml:space="preserve"> id</w:t>
            </w:r>
            <w:r w:rsidR="3333C0FF" w:rsidRPr="35BAB3EE">
              <w:rPr>
                <w:rFonts w:ascii="Arial" w:eastAsia="Arial" w:hAnsi="Arial" w:cs="Arial"/>
                <w:sz w:val="22"/>
                <w:szCs w:val="22"/>
              </w:rPr>
              <w:t>entified needs.</w:t>
            </w:r>
            <w:r w:rsidR="41D21A83" w:rsidRPr="35BAB3EE">
              <w:rPr>
                <w:rFonts w:ascii="Arial" w:eastAsia="Arial" w:hAnsi="Arial" w:cs="Arial"/>
                <w:sz w:val="22"/>
                <w:szCs w:val="22"/>
              </w:rPr>
              <w:t xml:space="preserve">  </w:t>
            </w:r>
            <w:r w:rsidR="3333C0FF" w:rsidRPr="35BAB3EE">
              <w:rPr>
                <w:rFonts w:ascii="Arial" w:eastAsia="Arial" w:hAnsi="Arial" w:cs="Arial"/>
                <w:sz w:val="22"/>
                <w:szCs w:val="22"/>
              </w:rPr>
              <w:t xml:space="preserve">Survey </w:t>
            </w:r>
            <w:r w:rsidR="30B95DFF" w:rsidRPr="35BAB3EE">
              <w:rPr>
                <w:rFonts w:ascii="Arial" w:eastAsia="Arial" w:hAnsi="Arial" w:cs="Arial"/>
                <w:sz w:val="22"/>
                <w:szCs w:val="22"/>
              </w:rPr>
              <w:t>respondents</w:t>
            </w:r>
            <w:r w:rsidR="3333C0FF" w:rsidRPr="35BAB3EE">
              <w:rPr>
                <w:rFonts w:ascii="Arial" w:eastAsia="Arial" w:hAnsi="Arial" w:cs="Arial"/>
                <w:sz w:val="22"/>
                <w:szCs w:val="22"/>
              </w:rPr>
              <w:t xml:space="preserve"> in both counties indicated limited access and appointments as the highest barrier to mental health and substance abuse serv</w:t>
            </w:r>
            <w:r w:rsidR="30F8B284" w:rsidRPr="35BAB3EE">
              <w:rPr>
                <w:rFonts w:ascii="Arial" w:eastAsia="Arial" w:hAnsi="Arial" w:cs="Arial"/>
                <w:sz w:val="22"/>
                <w:szCs w:val="22"/>
              </w:rPr>
              <w:t>ices.</w:t>
            </w:r>
            <w:r w:rsidR="7CC3A93A" w:rsidRPr="35BAB3EE">
              <w:rPr>
                <w:rFonts w:ascii="Arial" w:eastAsia="Arial" w:hAnsi="Arial" w:cs="Arial"/>
                <w:sz w:val="22"/>
                <w:szCs w:val="22"/>
              </w:rPr>
              <w:t xml:space="preserve"> This is indicative </w:t>
            </w:r>
            <w:r w:rsidR="78805919" w:rsidRPr="35BAB3EE">
              <w:rPr>
                <w:rFonts w:ascii="Arial" w:eastAsia="Arial" w:hAnsi="Arial" w:cs="Arial"/>
                <w:sz w:val="22"/>
                <w:szCs w:val="22"/>
              </w:rPr>
              <w:t xml:space="preserve">of the workforce </w:t>
            </w:r>
            <w:r w:rsidR="00B96714" w:rsidRPr="35BAB3EE">
              <w:rPr>
                <w:rFonts w:ascii="Arial" w:eastAsia="Arial" w:hAnsi="Arial" w:cs="Arial"/>
                <w:sz w:val="22"/>
                <w:szCs w:val="22"/>
              </w:rPr>
              <w:t>shortage</w:t>
            </w:r>
            <w:r w:rsidR="00524FD8">
              <w:rPr>
                <w:rFonts w:ascii="Arial" w:eastAsia="Arial" w:hAnsi="Arial" w:cs="Arial"/>
                <w:sz w:val="22"/>
                <w:szCs w:val="22"/>
              </w:rPr>
              <w:t xml:space="preserve"> we are experiencing</w:t>
            </w:r>
            <w:r w:rsidR="00B96714" w:rsidRPr="35BAB3EE">
              <w:rPr>
                <w:rFonts w:ascii="Arial" w:eastAsia="Arial" w:hAnsi="Arial" w:cs="Arial"/>
                <w:sz w:val="22"/>
                <w:szCs w:val="22"/>
              </w:rPr>
              <w:t>.</w:t>
            </w:r>
            <w:r w:rsidR="78805919" w:rsidRPr="35BAB3EE">
              <w:rPr>
                <w:rFonts w:ascii="Arial" w:eastAsia="Arial" w:hAnsi="Arial" w:cs="Arial"/>
                <w:sz w:val="22"/>
                <w:szCs w:val="22"/>
              </w:rPr>
              <w:t xml:space="preserve"> </w:t>
            </w:r>
          </w:p>
          <w:p w14:paraId="1C908EA2" w14:textId="0CA984CE" w:rsidR="35BAB3EE" w:rsidRDefault="35BAB3EE" w:rsidP="35BAB3EE">
            <w:pPr>
              <w:rPr>
                <w:rFonts w:ascii="Arial" w:eastAsia="Arial" w:hAnsi="Arial" w:cs="Arial"/>
                <w:sz w:val="22"/>
                <w:szCs w:val="22"/>
              </w:rPr>
            </w:pPr>
          </w:p>
          <w:p w14:paraId="7D88F520" w14:textId="1104E727" w:rsidR="1B52F967" w:rsidRDefault="4AF3DE65" w:rsidP="204BFF9C">
            <w:pPr>
              <w:rPr>
                <w:rFonts w:ascii="Arial" w:eastAsia="Arial" w:hAnsi="Arial" w:cs="Arial"/>
                <w:sz w:val="22"/>
                <w:szCs w:val="22"/>
              </w:rPr>
            </w:pPr>
            <w:r w:rsidRPr="35BAB3EE">
              <w:rPr>
                <w:rFonts w:ascii="Arial" w:eastAsia="Arial" w:hAnsi="Arial" w:cs="Arial"/>
                <w:sz w:val="22"/>
                <w:szCs w:val="22"/>
              </w:rPr>
              <w:t xml:space="preserve">Housing instability has </w:t>
            </w:r>
            <w:r w:rsidR="12329DDA" w:rsidRPr="35BAB3EE">
              <w:rPr>
                <w:rFonts w:ascii="Arial" w:eastAsia="Arial" w:hAnsi="Arial" w:cs="Arial"/>
                <w:sz w:val="22"/>
                <w:szCs w:val="22"/>
              </w:rPr>
              <w:t xml:space="preserve">also </w:t>
            </w:r>
            <w:r w:rsidRPr="35BAB3EE">
              <w:rPr>
                <w:rFonts w:ascii="Arial" w:eastAsia="Arial" w:hAnsi="Arial" w:cs="Arial"/>
                <w:sz w:val="22"/>
                <w:szCs w:val="22"/>
              </w:rPr>
              <w:t xml:space="preserve">been identified in both areas of service. Marion </w:t>
            </w:r>
            <w:r w:rsidR="00727FD2">
              <w:rPr>
                <w:rFonts w:ascii="Arial" w:eastAsia="Arial" w:hAnsi="Arial" w:cs="Arial"/>
                <w:sz w:val="22"/>
                <w:szCs w:val="22"/>
              </w:rPr>
              <w:t>County has more housing resources, but unfortunately,</w:t>
            </w:r>
            <w:r w:rsidR="5DD87D76" w:rsidRPr="35BAB3EE">
              <w:rPr>
                <w:rFonts w:ascii="Arial" w:eastAsia="Arial" w:hAnsi="Arial" w:cs="Arial"/>
                <w:sz w:val="22"/>
                <w:szCs w:val="22"/>
              </w:rPr>
              <w:t xml:space="preserve"> these are </w:t>
            </w:r>
            <w:r w:rsidR="39C9B363" w:rsidRPr="35BAB3EE">
              <w:rPr>
                <w:rFonts w:ascii="Arial" w:eastAsia="Arial" w:hAnsi="Arial" w:cs="Arial"/>
                <w:sz w:val="22"/>
                <w:szCs w:val="22"/>
              </w:rPr>
              <w:t>severely</w:t>
            </w:r>
            <w:r w:rsidR="5DD87D76" w:rsidRPr="35BAB3EE">
              <w:rPr>
                <w:rFonts w:ascii="Arial" w:eastAsia="Arial" w:hAnsi="Arial" w:cs="Arial"/>
                <w:sz w:val="22"/>
                <w:szCs w:val="22"/>
              </w:rPr>
              <w:t xml:space="preserve"> </w:t>
            </w:r>
            <w:r w:rsidR="271A2259" w:rsidRPr="35BAB3EE">
              <w:rPr>
                <w:rFonts w:ascii="Arial" w:eastAsia="Arial" w:hAnsi="Arial" w:cs="Arial"/>
                <w:sz w:val="22"/>
                <w:szCs w:val="22"/>
              </w:rPr>
              <w:t>lacking in</w:t>
            </w:r>
            <w:r w:rsidR="5DD87D76" w:rsidRPr="35BAB3EE">
              <w:rPr>
                <w:rFonts w:ascii="Arial" w:eastAsia="Arial" w:hAnsi="Arial" w:cs="Arial"/>
                <w:sz w:val="22"/>
                <w:szCs w:val="22"/>
              </w:rPr>
              <w:t xml:space="preserve"> our Johnson County communities. Our CNA </w:t>
            </w:r>
            <w:r w:rsidR="7E9FF836" w:rsidRPr="35BAB3EE">
              <w:rPr>
                <w:rFonts w:ascii="Arial" w:eastAsia="Arial" w:hAnsi="Arial" w:cs="Arial"/>
                <w:sz w:val="22"/>
                <w:szCs w:val="22"/>
              </w:rPr>
              <w:t>re</w:t>
            </w:r>
            <w:r w:rsidR="000B611D">
              <w:rPr>
                <w:rFonts w:ascii="Arial" w:eastAsia="Arial" w:hAnsi="Arial" w:cs="Arial"/>
                <w:sz w:val="22"/>
                <w:szCs w:val="22"/>
              </w:rPr>
              <w:t>i</w:t>
            </w:r>
            <w:r w:rsidR="7E9FF836" w:rsidRPr="35BAB3EE">
              <w:rPr>
                <w:rFonts w:ascii="Arial" w:eastAsia="Arial" w:hAnsi="Arial" w:cs="Arial"/>
                <w:sz w:val="22"/>
                <w:szCs w:val="22"/>
              </w:rPr>
              <w:t>nforces</w:t>
            </w:r>
            <w:r w:rsidR="4B687886" w:rsidRPr="35BAB3EE">
              <w:rPr>
                <w:rFonts w:ascii="Arial" w:eastAsia="Arial" w:hAnsi="Arial" w:cs="Arial"/>
                <w:sz w:val="22"/>
                <w:szCs w:val="22"/>
              </w:rPr>
              <w:t xml:space="preserve"> </w:t>
            </w:r>
            <w:r w:rsidR="000B611D" w:rsidRPr="35BAB3EE">
              <w:rPr>
                <w:rFonts w:ascii="Arial" w:eastAsia="Arial" w:hAnsi="Arial" w:cs="Arial"/>
                <w:sz w:val="22"/>
                <w:szCs w:val="22"/>
              </w:rPr>
              <w:t>the need</w:t>
            </w:r>
            <w:r w:rsidR="4B687886" w:rsidRPr="35BAB3EE">
              <w:rPr>
                <w:rFonts w:ascii="Arial" w:eastAsia="Arial" w:hAnsi="Arial" w:cs="Arial"/>
                <w:sz w:val="22"/>
                <w:szCs w:val="22"/>
              </w:rPr>
              <w:t xml:space="preserve"> for partnerships</w:t>
            </w:r>
            <w:r w:rsidR="50D8C95E" w:rsidRPr="35BAB3EE">
              <w:rPr>
                <w:rFonts w:ascii="Arial" w:eastAsia="Arial" w:hAnsi="Arial" w:cs="Arial"/>
                <w:sz w:val="22"/>
                <w:szCs w:val="22"/>
              </w:rPr>
              <w:t xml:space="preserve"> </w:t>
            </w:r>
            <w:r w:rsidR="20A1B4EC" w:rsidRPr="35BAB3EE">
              <w:rPr>
                <w:rFonts w:ascii="Arial" w:eastAsia="Arial" w:hAnsi="Arial" w:cs="Arial"/>
                <w:sz w:val="22"/>
                <w:szCs w:val="22"/>
              </w:rPr>
              <w:t xml:space="preserve">and highlights the </w:t>
            </w:r>
            <w:r w:rsidR="20104039" w:rsidRPr="35BAB3EE">
              <w:rPr>
                <w:rFonts w:ascii="Arial" w:eastAsia="Arial" w:hAnsi="Arial" w:cs="Arial"/>
                <w:sz w:val="22"/>
                <w:szCs w:val="22"/>
              </w:rPr>
              <w:t>opportunity</w:t>
            </w:r>
            <w:r w:rsidR="20A1B4EC" w:rsidRPr="35BAB3EE">
              <w:rPr>
                <w:rFonts w:ascii="Arial" w:eastAsia="Arial" w:hAnsi="Arial" w:cs="Arial"/>
                <w:sz w:val="22"/>
                <w:szCs w:val="22"/>
              </w:rPr>
              <w:t xml:space="preserve"> </w:t>
            </w:r>
            <w:r w:rsidR="152A3AA4" w:rsidRPr="35BAB3EE">
              <w:rPr>
                <w:rFonts w:ascii="Arial" w:eastAsia="Arial" w:hAnsi="Arial" w:cs="Arial"/>
                <w:sz w:val="22"/>
                <w:szCs w:val="22"/>
              </w:rPr>
              <w:t>fo</w:t>
            </w:r>
            <w:r w:rsidR="50D8C95E" w:rsidRPr="35BAB3EE">
              <w:rPr>
                <w:rFonts w:ascii="Arial" w:eastAsia="Arial" w:hAnsi="Arial" w:cs="Arial"/>
                <w:sz w:val="22"/>
                <w:szCs w:val="22"/>
              </w:rPr>
              <w:t xml:space="preserve">r us to develop additional connections </w:t>
            </w:r>
            <w:r w:rsidR="5410AA66" w:rsidRPr="35BAB3EE">
              <w:rPr>
                <w:rFonts w:ascii="Arial" w:eastAsia="Arial" w:hAnsi="Arial" w:cs="Arial"/>
                <w:sz w:val="22"/>
                <w:szCs w:val="22"/>
              </w:rPr>
              <w:t xml:space="preserve">and potential programs in Johnson County. In </w:t>
            </w:r>
            <w:r w:rsidR="65CD40A4" w:rsidRPr="35BAB3EE">
              <w:rPr>
                <w:rFonts w:ascii="Arial" w:eastAsia="Arial" w:hAnsi="Arial" w:cs="Arial"/>
                <w:sz w:val="22"/>
                <w:szCs w:val="22"/>
              </w:rPr>
              <w:t>Johnson County</w:t>
            </w:r>
            <w:r w:rsidR="5410AA66" w:rsidRPr="35BAB3EE">
              <w:rPr>
                <w:rFonts w:ascii="Arial" w:eastAsia="Arial" w:hAnsi="Arial" w:cs="Arial"/>
                <w:sz w:val="22"/>
                <w:szCs w:val="22"/>
              </w:rPr>
              <w:t xml:space="preserve">, housing instability is often not recognized by the formal leadership of the area. The CNA highlights the need for A&amp;C to </w:t>
            </w:r>
            <w:r w:rsidR="00727FD2">
              <w:rPr>
                <w:rFonts w:ascii="Arial" w:eastAsia="Arial" w:hAnsi="Arial" w:cs="Arial"/>
                <w:sz w:val="22"/>
                <w:szCs w:val="22"/>
              </w:rPr>
              <w:t>advocate</w:t>
            </w:r>
            <w:r w:rsidR="5410AA66" w:rsidRPr="35BAB3EE">
              <w:rPr>
                <w:rFonts w:ascii="Arial" w:eastAsia="Arial" w:hAnsi="Arial" w:cs="Arial"/>
                <w:sz w:val="22"/>
                <w:szCs w:val="22"/>
              </w:rPr>
              <w:t xml:space="preserve"> with the local leadership to </w:t>
            </w:r>
            <w:r w:rsidR="1BD25B99" w:rsidRPr="35BAB3EE">
              <w:rPr>
                <w:rFonts w:ascii="Arial" w:eastAsia="Arial" w:hAnsi="Arial" w:cs="Arial"/>
                <w:sz w:val="22"/>
                <w:szCs w:val="22"/>
              </w:rPr>
              <w:t xml:space="preserve">develop and grow services within our community, whether through A&amp;C directly or through our CCBHC initiatives. </w:t>
            </w:r>
          </w:p>
          <w:p w14:paraId="7AEBA991" w14:textId="3B59A1B7" w:rsidR="35BAB3EE" w:rsidRDefault="35BAB3EE" w:rsidP="35BAB3EE">
            <w:pPr>
              <w:rPr>
                <w:rFonts w:ascii="Arial" w:eastAsia="Arial" w:hAnsi="Arial" w:cs="Arial"/>
                <w:sz w:val="22"/>
                <w:szCs w:val="22"/>
              </w:rPr>
            </w:pPr>
          </w:p>
          <w:p w14:paraId="33F4448B" w14:textId="5A865C0C" w:rsidR="2B34905D" w:rsidRDefault="09C35E19" w:rsidP="35BAB3EE">
            <w:pPr>
              <w:rPr>
                <w:rFonts w:ascii="Arial" w:eastAsia="Arial" w:hAnsi="Arial" w:cs="Arial"/>
                <w:sz w:val="22"/>
                <w:szCs w:val="22"/>
              </w:rPr>
            </w:pPr>
            <w:r w:rsidRPr="2EA8CA67">
              <w:rPr>
                <w:rFonts w:ascii="Arial" w:eastAsia="Arial" w:hAnsi="Arial" w:cs="Arial"/>
                <w:sz w:val="22"/>
                <w:szCs w:val="22"/>
              </w:rPr>
              <w:t>Our CNA also allowed us to look at the current needs of our communities through the lens of social determinants of health</w:t>
            </w:r>
            <w:r w:rsidR="73007068" w:rsidRPr="2EA8CA67">
              <w:rPr>
                <w:rFonts w:ascii="Arial" w:eastAsia="Arial" w:hAnsi="Arial" w:cs="Arial"/>
                <w:sz w:val="22"/>
                <w:szCs w:val="22"/>
              </w:rPr>
              <w:t xml:space="preserve">, </w:t>
            </w:r>
            <w:r w:rsidR="4A349192" w:rsidRPr="2EA8CA67">
              <w:rPr>
                <w:rFonts w:ascii="Arial" w:eastAsia="Arial" w:hAnsi="Arial" w:cs="Arial"/>
                <w:sz w:val="22"/>
                <w:szCs w:val="22"/>
              </w:rPr>
              <w:t>ACES, and</w:t>
            </w:r>
            <w:r w:rsidRPr="2EA8CA67">
              <w:rPr>
                <w:rFonts w:ascii="Arial" w:eastAsia="Arial" w:hAnsi="Arial" w:cs="Arial"/>
                <w:sz w:val="22"/>
                <w:szCs w:val="22"/>
              </w:rPr>
              <w:t xml:space="preserve"> the impact </w:t>
            </w:r>
            <w:r w:rsidR="215151FC" w:rsidRPr="2EA8CA67">
              <w:rPr>
                <w:rFonts w:ascii="Arial" w:eastAsia="Arial" w:hAnsi="Arial" w:cs="Arial"/>
                <w:sz w:val="22"/>
                <w:szCs w:val="22"/>
              </w:rPr>
              <w:t>on</w:t>
            </w:r>
            <w:r w:rsidRPr="2EA8CA67">
              <w:rPr>
                <w:rFonts w:ascii="Arial" w:eastAsia="Arial" w:hAnsi="Arial" w:cs="Arial"/>
                <w:sz w:val="22"/>
                <w:szCs w:val="22"/>
              </w:rPr>
              <w:t xml:space="preserve"> chronic health and </w:t>
            </w:r>
            <w:r w:rsidR="000A0236">
              <w:rPr>
                <w:rFonts w:ascii="Arial" w:eastAsia="Arial" w:hAnsi="Arial" w:cs="Arial"/>
                <w:sz w:val="22"/>
                <w:szCs w:val="22"/>
              </w:rPr>
              <w:t xml:space="preserve">the </w:t>
            </w:r>
            <w:r w:rsidR="00B2580B">
              <w:rPr>
                <w:rFonts w:ascii="Arial" w:eastAsia="Arial" w:hAnsi="Arial" w:cs="Arial"/>
                <w:sz w:val="22"/>
                <w:szCs w:val="22"/>
              </w:rPr>
              <w:t>community's needs</w:t>
            </w:r>
            <w:r w:rsidRPr="2EA8CA67">
              <w:rPr>
                <w:rFonts w:ascii="Arial" w:eastAsia="Arial" w:hAnsi="Arial" w:cs="Arial"/>
                <w:sz w:val="22"/>
                <w:szCs w:val="22"/>
              </w:rPr>
              <w:t xml:space="preserve">. </w:t>
            </w:r>
            <w:r w:rsidR="1CED1275" w:rsidRPr="2EA8CA67">
              <w:rPr>
                <w:rFonts w:ascii="Arial" w:eastAsia="Arial" w:hAnsi="Arial" w:cs="Arial"/>
                <w:sz w:val="22"/>
                <w:szCs w:val="22"/>
              </w:rPr>
              <w:t>Anecdotally</w:t>
            </w:r>
            <w:r w:rsidR="000A0236">
              <w:rPr>
                <w:rFonts w:ascii="Arial" w:eastAsia="Arial" w:hAnsi="Arial" w:cs="Arial"/>
                <w:sz w:val="22"/>
                <w:szCs w:val="22"/>
              </w:rPr>
              <w:t>,</w:t>
            </w:r>
            <w:r w:rsidR="1CED1275" w:rsidRPr="2EA8CA67">
              <w:rPr>
                <w:rFonts w:ascii="Arial" w:eastAsia="Arial" w:hAnsi="Arial" w:cs="Arial"/>
                <w:sz w:val="22"/>
                <w:szCs w:val="22"/>
              </w:rPr>
              <w:t xml:space="preserve"> A&amp;C providers have seen the negative impact related to an increase of experience/lived violence and trauma in our populations served, especially in our juvenile justice partners. </w:t>
            </w:r>
          </w:p>
          <w:p w14:paraId="690A6D16" w14:textId="77777777" w:rsidR="00D814BC" w:rsidRDefault="00D814BC" w:rsidP="35BAB3EE">
            <w:pPr>
              <w:rPr>
                <w:rFonts w:ascii="Arial" w:eastAsia="Arial" w:hAnsi="Arial" w:cs="Arial"/>
                <w:sz w:val="22"/>
                <w:szCs w:val="22"/>
              </w:rPr>
            </w:pPr>
          </w:p>
          <w:p w14:paraId="00526A7B" w14:textId="451D288E" w:rsidR="00D814BC" w:rsidRDefault="00392A31" w:rsidP="35BAB3EE">
            <w:pPr>
              <w:rPr>
                <w:rFonts w:ascii="Arial" w:eastAsia="Arial" w:hAnsi="Arial" w:cs="Arial"/>
                <w:sz w:val="22"/>
                <w:szCs w:val="22"/>
              </w:rPr>
            </w:pPr>
            <w:r>
              <w:rPr>
                <w:rFonts w:ascii="Arial" w:eastAsia="Arial" w:hAnsi="Arial" w:cs="Arial"/>
                <w:sz w:val="22"/>
                <w:szCs w:val="22"/>
              </w:rPr>
              <w:t>Our C</w:t>
            </w:r>
            <w:r w:rsidR="00D65E69">
              <w:rPr>
                <w:rFonts w:ascii="Arial" w:eastAsia="Arial" w:hAnsi="Arial" w:cs="Arial"/>
                <w:sz w:val="22"/>
                <w:szCs w:val="22"/>
              </w:rPr>
              <w:t xml:space="preserve">NA explored </w:t>
            </w:r>
            <w:r w:rsidR="00AD61B7">
              <w:rPr>
                <w:rFonts w:ascii="Arial" w:eastAsia="Arial" w:hAnsi="Arial" w:cs="Arial"/>
                <w:sz w:val="22"/>
                <w:szCs w:val="22"/>
              </w:rPr>
              <w:t>populations at risk and struggling with SUD.</w:t>
            </w:r>
            <w:r w:rsidR="00A342E0">
              <w:rPr>
                <w:rFonts w:ascii="Arial" w:eastAsia="Arial" w:hAnsi="Arial" w:cs="Arial"/>
                <w:sz w:val="22"/>
                <w:szCs w:val="22"/>
              </w:rPr>
              <w:t xml:space="preserve"> It </w:t>
            </w:r>
            <w:r w:rsidR="00722BF1">
              <w:rPr>
                <w:rFonts w:ascii="Arial" w:eastAsia="Arial" w:hAnsi="Arial" w:cs="Arial"/>
                <w:sz w:val="22"/>
                <w:szCs w:val="22"/>
              </w:rPr>
              <w:t xml:space="preserve">identifies the </w:t>
            </w:r>
            <w:r w:rsidR="00A342E0">
              <w:rPr>
                <w:rFonts w:ascii="Arial" w:eastAsia="Arial" w:hAnsi="Arial" w:cs="Arial"/>
                <w:sz w:val="22"/>
                <w:szCs w:val="22"/>
              </w:rPr>
              <w:t xml:space="preserve">need for </w:t>
            </w:r>
            <w:r w:rsidR="00596CEC">
              <w:rPr>
                <w:rFonts w:ascii="Arial" w:eastAsia="Arial" w:hAnsi="Arial" w:cs="Arial"/>
                <w:sz w:val="22"/>
                <w:szCs w:val="22"/>
              </w:rPr>
              <w:t>grassroots</w:t>
            </w:r>
            <w:r w:rsidR="003B7D70">
              <w:rPr>
                <w:rFonts w:ascii="Arial" w:eastAsia="Arial" w:hAnsi="Arial" w:cs="Arial"/>
                <w:sz w:val="22"/>
                <w:szCs w:val="22"/>
              </w:rPr>
              <w:t xml:space="preserve">, early </w:t>
            </w:r>
            <w:r w:rsidR="00722BF1">
              <w:rPr>
                <w:rFonts w:ascii="Arial" w:eastAsia="Arial" w:hAnsi="Arial" w:cs="Arial"/>
                <w:sz w:val="22"/>
                <w:szCs w:val="22"/>
              </w:rPr>
              <w:t>intervention,</w:t>
            </w:r>
            <w:r w:rsidR="003B7D70">
              <w:rPr>
                <w:rFonts w:ascii="Arial" w:eastAsia="Arial" w:hAnsi="Arial" w:cs="Arial"/>
                <w:sz w:val="22"/>
                <w:szCs w:val="22"/>
              </w:rPr>
              <w:t xml:space="preserve"> and prevention services for adolescents.  </w:t>
            </w:r>
            <w:r w:rsidR="00B4098D">
              <w:rPr>
                <w:rFonts w:ascii="Arial" w:eastAsia="Arial" w:hAnsi="Arial" w:cs="Arial"/>
                <w:sz w:val="22"/>
                <w:szCs w:val="22"/>
              </w:rPr>
              <w:t xml:space="preserve">It also highlights </w:t>
            </w:r>
            <w:r w:rsidR="000A0236">
              <w:rPr>
                <w:rFonts w:ascii="Arial" w:eastAsia="Arial" w:hAnsi="Arial" w:cs="Arial"/>
                <w:sz w:val="22"/>
                <w:szCs w:val="22"/>
              </w:rPr>
              <w:t xml:space="preserve">the </w:t>
            </w:r>
            <w:r w:rsidR="00B4098D">
              <w:rPr>
                <w:rFonts w:ascii="Arial" w:eastAsia="Arial" w:hAnsi="Arial" w:cs="Arial"/>
                <w:sz w:val="22"/>
                <w:szCs w:val="22"/>
              </w:rPr>
              <w:t xml:space="preserve">need for </w:t>
            </w:r>
            <w:r w:rsidR="000A0236">
              <w:rPr>
                <w:rFonts w:ascii="Arial" w:eastAsia="Arial" w:hAnsi="Arial" w:cs="Arial"/>
                <w:sz w:val="22"/>
                <w:szCs w:val="22"/>
              </w:rPr>
              <w:t>CLAS-appropriate</w:t>
            </w:r>
            <w:r w:rsidR="00B4098D">
              <w:rPr>
                <w:rFonts w:ascii="Arial" w:eastAsia="Arial" w:hAnsi="Arial" w:cs="Arial"/>
                <w:sz w:val="22"/>
                <w:szCs w:val="22"/>
              </w:rPr>
              <w:t xml:space="preserve"> services for our Burmese community members. </w:t>
            </w:r>
          </w:p>
          <w:p w14:paraId="307E21DD" w14:textId="77777777" w:rsidR="00722BF1" w:rsidRDefault="00722BF1" w:rsidP="35BAB3EE">
            <w:pPr>
              <w:rPr>
                <w:rFonts w:ascii="Arial" w:eastAsia="Arial" w:hAnsi="Arial" w:cs="Arial"/>
                <w:sz w:val="22"/>
                <w:szCs w:val="22"/>
              </w:rPr>
            </w:pPr>
          </w:p>
          <w:p w14:paraId="6F078C6F" w14:textId="7321EF35" w:rsidR="00722BF1" w:rsidRDefault="00722BF1" w:rsidP="35BAB3EE">
            <w:pPr>
              <w:rPr>
                <w:rFonts w:ascii="Arial" w:eastAsia="Arial" w:hAnsi="Arial" w:cs="Arial"/>
                <w:sz w:val="22"/>
                <w:szCs w:val="22"/>
              </w:rPr>
            </w:pPr>
            <w:r>
              <w:rPr>
                <w:rFonts w:ascii="Arial" w:eastAsia="Arial" w:hAnsi="Arial" w:cs="Arial"/>
                <w:sz w:val="22"/>
                <w:szCs w:val="22"/>
              </w:rPr>
              <w:t xml:space="preserve">Workforce growth and development </w:t>
            </w:r>
            <w:r w:rsidR="00F056AA">
              <w:rPr>
                <w:rFonts w:ascii="Arial" w:eastAsia="Arial" w:hAnsi="Arial" w:cs="Arial"/>
                <w:sz w:val="22"/>
                <w:szCs w:val="22"/>
              </w:rPr>
              <w:t xml:space="preserve">are another area of importance. We </w:t>
            </w:r>
            <w:r w:rsidR="00CD2168">
              <w:rPr>
                <w:rFonts w:ascii="Arial" w:eastAsia="Arial" w:hAnsi="Arial" w:cs="Arial"/>
                <w:sz w:val="22"/>
                <w:szCs w:val="22"/>
              </w:rPr>
              <w:t>were recently awarded a Workforce development grant to help with overall workforce</w:t>
            </w:r>
            <w:r w:rsidR="00F56BB1">
              <w:rPr>
                <w:rFonts w:ascii="Arial" w:eastAsia="Arial" w:hAnsi="Arial" w:cs="Arial"/>
                <w:sz w:val="22"/>
                <w:szCs w:val="22"/>
              </w:rPr>
              <w:t xml:space="preserve"> development</w:t>
            </w:r>
            <w:r w:rsidR="00CD2168">
              <w:rPr>
                <w:rFonts w:ascii="Arial" w:eastAsia="Arial" w:hAnsi="Arial" w:cs="Arial"/>
                <w:sz w:val="22"/>
                <w:szCs w:val="22"/>
              </w:rPr>
              <w:t xml:space="preserve"> </w:t>
            </w:r>
            <w:r w:rsidR="00264736">
              <w:rPr>
                <w:rFonts w:ascii="Arial" w:eastAsia="Arial" w:hAnsi="Arial" w:cs="Arial"/>
                <w:sz w:val="22"/>
                <w:szCs w:val="22"/>
              </w:rPr>
              <w:t>through early recruitment</w:t>
            </w:r>
            <w:r w:rsidR="00F56BB1">
              <w:rPr>
                <w:rFonts w:ascii="Arial" w:eastAsia="Arial" w:hAnsi="Arial" w:cs="Arial"/>
                <w:sz w:val="22"/>
                <w:szCs w:val="22"/>
              </w:rPr>
              <w:t xml:space="preserve">. </w:t>
            </w:r>
          </w:p>
          <w:p w14:paraId="780D078C" w14:textId="7638AA93" w:rsidR="35BAB3EE" w:rsidRDefault="35BAB3EE" w:rsidP="35BAB3EE">
            <w:pPr>
              <w:rPr>
                <w:rFonts w:ascii="Arial" w:eastAsia="Arial" w:hAnsi="Arial" w:cs="Arial"/>
                <w:sz w:val="22"/>
                <w:szCs w:val="22"/>
              </w:rPr>
            </w:pPr>
          </w:p>
          <w:p w14:paraId="767CEF9A" w14:textId="6E079D04" w:rsidR="00F43DED" w:rsidRDefault="00F43DED" w:rsidP="35BAB3EE">
            <w:pPr>
              <w:rPr>
                <w:rFonts w:ascii="Arial" w:eastAsia="Arial" w:hAnsi="Arial" w:cs="Arial"/>
                <w:sz w:val="22"/>
                <w:szCs w:val="22"/>
              </w:rPr>
            </w:pPr>
            <w:r w:rsidRPr="35BAB3EE">
              <w:rPr>
                <w:rFonts w:ascii="Arial" w:eastAsia="Arial" w:hAnsi="Arial" w:cs="Arial"/>
                <w:sz w:val="22"/>
                <w:szCs w:val="22"/>
              </w:rPr>
              <w:t xml:space="preserve">The information from our CNA is being utilized to grow partnerships in </w:t>
            </w:r>
            <w:r w:rsidR="000A0236">
              <w:rPr>
                <w:rFonts w:ascii="Arial" w:eastAsia="Arial" w:hAnsi="Arial" w:cs="Arial"/>
                <w:sz w:val="22"/>
                <w:szCs w:val="22"/>
              </w:rPr>
              <w:t>grassroots</w:t>
            </w:r>
            <w:r w:rsidRPr="35BAB3EE">
              <w:rPr>
                <w:rFonts w:ascii="Arial" w:eastAsia="Arial" w:hAnsi="Arial" w:cs="Arial"/>
                <w:sz w:val="22"/>
                <w:szCs w:val="22"/>
              </w:rPr>
              <w:t xml:space="preserve"> community-based organizations in both counties.</w:t>
            </w:r>
            <w:r w:rsidR="0027172C">
              <w:rPr>
                <w:rFonts w:ascii="Arial" w:eastAsia="Arial" w:hAnsi="Arial" w:cs="Arial"/>
                <w:sz w:val="22"/>
                <w:szCs w:val="22"/>
              </w:rPr>
              <w:t xml:space="preserve"> </w:t>
            </w:r>
            <w:r w:rsidRPr="35BAB3EE">
              <w:rPr>
                <w:rFonts w:ascii="Arial" w:eastAsia="Arial" w:hAnsi="Arial" w:cs="Arial"/>
                <w:sz w:val="22"/>
                <w:szCs w:val="22"/>
              </w:rPr>
              <w:t xml:space="preserve">The goal </w:t>
            </w:r>
            <w:r w:rsidR="0027172C">
              <w:rPr>
                <w:rFonts w:ascii="Arial" w:eastAsia="Arial" w:hAnsi="Arial" w:cs="Arial"/>
                <w:sz w:val="22"/>
                <w:szCs w:val="22"/>
              </w:rPr>
              <w:t>is</w:t>
            </w:r>
            <w:r w:rsidRPr="35BAB3EE">
              <w:rPr>
                <w:rFonts w:ascii="Arial" w:eastAsia="Arial" w:hAnsi="Arial" w:cs="Arial"/>
                <w:sz w:val="22"/>
                <w:szCs w:val="22"/>
              </w:rPr>
              <w:t xml:space="preserve"> to </w:t>
            </w:r>
            <w:r w:rsidR="0DCE2398" w:rsidRPr="35BAB3EE">
              <w:rPr>
                <w:rFonts w:ascii="Arial" w:eastAsia="Arial" w:hAnsi="Arial" w:cs="Arial"/>
                <w:sz w:val="22"/>
                <w:szCs w:val="22"/>
              </w:rPr>
              <w:t>address advocacy for programming like housing stability in Johnson County</w:t>
            </w:r>
            <w:r w:rsidR="00BD3568">
              <w:rPr>
                <w:rFonts w:ascii="Arial" w:eastAsia="Arial" w:hAnsi="Arial" w:cs="Arial"/>
                <w:sz w:val="22"/>
                <w:szCs w:val="22"/>
              </w:rPr>
              <w:t xml:space="preserve"> and</w:t>
            </w:r>
            <w:r w:rsidR="0DCE2398" w:rsidRPr="35BAB3EE">
              <w:rPr>
                <w:rFonts w:ascii="Arial" w:eastAsia="Arial" w:hAnsi="Arial" w:cs="Arial"/>
                <w:sz w:val="22"/>
                <w:szCs w:val="22"/>
              </w:rPr>
              <w:t xml:space="preserve"> the increased exposure to traumatic and violent events in our local communities and towards our youth, increas</w:t>
            </w:r>
            <w:r w:rsidR="72804887" w:rsidRPr="35BAB3EE">
              <w:rPr>
                <w:rFonts w:ascii="Arial" w:eastAsia="Arial" w:hAnsi="Arial" w:cs="Arial"/>
                <w:sz w:val="22"/>
                <w:szCs w:val="22"/>
              </w:rPr>
              <w:t>ing the</w:t>
            </w:r>
            <w:r w:rsidR="0DCE2398" w:rsidRPr="35BAB3EE">
              <w:rPr>
                <w:rFonts w:ascii="Arial" w:eastAsia="Arial" w:hAnsi="Arial" w:cs="Arial"/>
                <w:sz w:val="22"/>
                <w:szCs w:val="22"/>
              </w:rPr>
              <w:t xml:space="preserve"> need for a focus on whole health care to ensure positive long-term outcomes for the health of the community.  </w:t>
            </w:r>
          </w:p>
          <w:p w14:paraId="404E22A3" w14:textId="11AB7199" w:rsidR="35BAB3EE" w:rsidRDefault="35BAB3EE" w:rsidP="35BAB3EE">
            <w:pPr>
              <w:rPr>
                <w:rFonts w:ascii="Arial" w:eastAsia="Arial" w:hAnsi="Arial" w:cs="Arial"/>
                <w:sz w:val="22"/>
                <w:szCs w:val="22"/>
              </w:rPr>
            </w:pPr>
          </w:p>
          <w:p w14:paraId="6B699379" w14:textId="35EBC4DB" w:rsidR="00E02DB4" w:rsidRDefault="35778EDF">
            <w:pPr>
              <w:rPr>
                <w:rFonts w:ascii="Arial" w:eastAsia="Arial" w:hAnsi="Arial" w:cs="Arial"/>
                <w:sz w:val="22"/>
                <w:szCs w:val="22"/>
              </w:rPr>
            </w:pPr>
            <w:r w:rsidRPr="2EA8CA67">
              <w:rPr>
                <w:rFonts w:ascii="Arial" w:eastAsia="Arial" w:hAnsi="Arial" w:cs="Arial"/>
                <w:sz w:val="22"/>
                <w:szCs w:val="22"/>
              </w:rPr>
              <w:t xml:space="preserve">While these are just a few of the highlights of our lessons learned and goals from our CNA, A&amp;C is committed to continuing to advocate and meet the needs of our community and recognizes that it is essential to continue to solicit feedback to ensure success. </w:t>
            </w:r>
          </w:p>
        </w:tc>
      </w:tr>
    </w:tbl>
    <w:p w14:paraId="3FE9F23F" w14:textId="77777777" w:rsidR="00E02DB4" w:rsidRDefault="00E02DB4">
      <w:pPr>
        <w:rPr>
          <w:rFonts w:ascii="Arial" w:eastAsia="Arial" w:hAnsi="Arial" w:cs="Arial"/>
          <w:sz w:val="22"/>
          <w:szCs w:val="22"/>
        </w:rPr>
      </w:pPr>
    </w:p>
    <w:p w14:paraId="46425CAE" w14:textId="77777777" w:rsidR="00E02DB4" w:rsidRDefault="009E3B0E">
      <w:pPr>
        <w:ind w:left="990" w:hanging="990"/>
        <w:rPr>
          <w:rFonts w:ascii="Arial" w:eastAsia="Arial" w:hAnsi="Arial" w:cs="Arial"/>
          <w:sz w:val="22"/>
          <w:szCs w:val="22"/>
        </w:rPr>
      </w:pPr>
      <w:r>
        <w:rPr>
          <w:rFonts w:ascii="Arial" w:eastAsia="Arial" w:hAnsi="Arial" w:cs="Arial"/>
          <w:sz w:val="22"/>
          <w:szCs w:val="22"/>
        </w:rPr>
        <w:t xml:space="preserve">2.4.3.3 </w:t>
      </w:r>
      <w:r>
        <w:rPr>
          <w:rFonts w:ascii="Arial" w:eastAsia="Arial" w:hAnsi="Arial" w:cs="Arial"/>
          <w:sz w:val="22"/>
          <w:szCs w:val="22"/>
        </w:rPr>
        <w:tab/>
        <w:t xml:space="preserve">The State is focused on the integration and connection between providers and their respective community stakeholders, as well as providers’ ability to appropriately assess and positively impact the needs of their communities served. With which organizations do you currently work? With which organizations do you plan to forge partnerships? Please include a description of any existing designated collaborating organizations (DCO), referral, or other care coordination partnerships with other organizations in your community. If you list an organization as a current or potential partner, if possible, please attach letters of support with your proposal submission. If letters of support are not possible, please include contact information from each organization listed as a partner. </w:t>
      </w:r>
    </w:p>
    <w:p w14:paraId="1F72F646" w14:textId="77777777" w:rsidR="00E02DB4" w:rsidRDefault="00E02DB4">
      <w:pPr>
        <w:ind w:left="1080"/>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08CE6F91" w14:textId="77777777" w:rsidTr="2EA8CA67">
        <w:tc>
          <w:tcPr>
            <w:tcW w:w="8910" w:type="dxa"/>
            <w:shd w:val="clear" w:color="auto" w:fill="FFFF99"/>
          </w:tcPr>
          <w:tbl>
            <w:tblPr>
              <w:tblStyle w:val="TableGrid"/>
              <w:tblW w:w="8794" w:type="dxa"/>
              <w:tblLayout w:type="fixed"/>
              <w:tblLook w:val="04A0" w:firstRow="1" w:lastRow="0" w:firstColumn="1" w:lastColumn="0" w:noHBand="0" w:noVBand="1"/>
            </w:tblPr>
            <w:tblGrid>
              <w:gridCol w:w="3124"/>
              <w:gridCol w:w="2895"/>
              <w:gridCol w:w="2775"/>
            </w:tblGrid>
            <w:tr w:rsidR="00876940" w14:paraId="1F2BABCB" w14:textId="77777777" w:rsidTr="614353E3">
              <w:tc>
                <w:tcPr>
                  <w:tcW w:w="3124" w:type="dxa"/>
                </w:tcPr>
                <w:p w14:paraId="438F827B" w14:textId="6B557D3E" w:rsidR="00876940" w:rsidRPr="00876940" w:rsidRDefault="00876940">
                  <w:pPr>
                    <w:rPr>
                      <w:rFonts w:ascii="Arial" w:eastAsia="Arial" w:hAnsi="Arial" w:cs="Arial"/>
                      <w:b/>
                      <w:bCs/>
                      <w:sz w:val="22"/>
                      <w:szCs w:val="22"/>
                    </w:rPr>
                  </w:pPr>
                  <w:r w:rsidRPr="00876940">
                    <w:rPr>
                      <w:rFonts w:ascii="Arial" w:eastAsia="Arial" w:hAnsi="Arial" w:cs="Arial"/>
                      <w:b/>
                      <w:bCs/>
                      <w:sz w:val="22"/>
                      <w:szCs w:val="22"/>
                    </w:rPr>
                    <w:t>Partnering Organization</w:t>
                  </w:r>
                </w:p>
              </w:tc>
              <w:tc>
                <w:tcPr>
                  <w:tcW w:w="2895" w:type="dxa"/>
                </w:tcPr>
                <w:p w14:paraId="738D793B" w14:textId="283935C8" w:rsidR="00876940" w:rsidRPr="00876940" w:rsidRDefault="00876940" w:rsidP="00876940">
                  <w:pPr>
                    <w:jc w:val="center"/>
                    <w:rPr>
                      <w:rFonts w:ascii="Arial" w:eastAsia="Arial" w:hAnsi="Arial" w:cs="Arial"/>
                      <w:b/>
                      <w:bCs/>
                      <w:sz w:val="22"/>
                      <w:szCs w:val="22"/>
                    </w:rPr>
                  </w:pPr>
                  <w:r w:rsidRPr="00876940">
                    <w:rPr>
                      <w:rFonts w:ascii="Arial" w:eastAsia="Arial" w:hAnsi="Arial" w:cs="Arial"/>
                      <w:b/>
                      <w:bCs/>
                      <w:sz w:val="22"/>
                      <w:szCs w:val="22"/>
                    </w:rPr>
                    <w:t>Relationship</w:t>
                  </w:r>
                </w:p>
              </w:tc>
              <w:tc>
                <w:tcPr>
                  <w:tcW w:w="2775" w:type="dxa"/>
                </w:tcPr>
                <w:p w14:paraId="1570B064" w14:textId="376C85E7" w:rsidR="00876940" w:rsidRPr="00876940" w:rsidRDefault="00876940" w:rsidP="00876940">
                  <w:pPr>
                    <w:jc w:val="center"/>
                    <w:rPr>
                      <w:rFonts w:ascii="Arial" w:eastAsia="Arial" w:hAnsi="Arial" w:cs="Arial"/>
                      <w:b/>
                      <w:bCs/>
                      <w:sz w:val="22"/>
                      <w:szCs w:val="22"/>
                    </w:rPr>
                  </w:pPr>
                  <w:r>
                    <w:rPr>
                      <w:rFonts w:ascii="Arial" w:eastAsia="Arial" w:hAnsi="Arial" w:cs="Arial"/>
                      <w:b/>
                      <w:bCs/>
                      <w:sz w:val="22"/>
                      <w:szCs w:val="22"/>
                    </w:rPr>
                    <w:t>LOS or Contact</w:t>
                  </w:r>
                  <w:r w:rsidR="21F187E8" w:rsidRPr="1444A358">
                    <w:rPr>
                      <w:rFonts w:ascii="Arial" w:eastAsia="Arial" w:hAnsi="Arial" w:cs="Arial"/>
                      <w:b/>
                      <w:bCs/>
                      <w:sz w:val="22"/>
                      <w:szCs w:val="22"/>
                    </w:rPr>
                    <w:t xml:space="preserve"> </w:t>
                  </w:r>
                  <w:r w:rsidR="21F187E8" w:rsidRPr="530D18E3">
                    <w:rPr>
                      <w:rFonts w:ascii="Arial" w:eastAsia="Arial" w:hAnsi="Arial" w:cs="Arial"/>
                      <w:b/>
                      <w:bCs/>
                      <w:sz w:val="22"/>
                      <w:szCs w:val="22"/>
                    </w:rPr>
                    <w:t>Info</w:t>
                  </w:r>
                </w:p>
              </w:tc>
            </w:tr>
            <w:tr w:rsidR="00876940" w14:paraId="7F0BE498" w14:textId="77777777" w:rsidTr="614353E3">
              <w:tc>
                <w:tcPr>
                  <w:tcW w:w="3124" w:type="dxa"/>
                </w:tcPr>
                <w:p w14:paraId="70F0FC9F" w14:textId="1130487C" w:rsidR="00876940" w:rsidRPr="009B243D" w:rsidRDefault="009B243D" w:rsidP="007A10F4">
                  <w:pPr>
                    <w:jc w:val="center"/>
                    <w:rPr>
                      <w:rFonts w:ascii="Arial" w:eastAsia="Arial" w:hAnsi="Arial" w:cs="Arial"/>
                      <w:sz w:val="22"/>
                      <w:szCs w:val="22"/>
                    </w:rPr>
                  </w:pPr>
                  <w:proofErr w:type="spellStart"/>
                  <w:r w:rsidRPr="009B243D">
                    <w:rPr>
                      <w:rFonts w:ascii="Arial" w:eastAsia="Arial" w:hAnsi="Arial" w:cs="Arial"/>
                      <w:sz w:val="22"/>
                      <w:szCs w:val="22"/>
                    </w:rPr>
                    <w:t>Easterseals</w:t>
                  </w:r>
                  <w:proofErr w:type="spellEnd"/>
                  <w:r w:rsidRPr="009B243D">
                    <w:rPr>
                      <w:rFonts w:ascii="Arial" w:eastAsia="Arial" w:hAnsi="Arial" w:cs="Arial"/>
                      <w:sz w:val="22"/>
                      <w:szCs w:val="22"/>
                    </w:rPr>
                    <w:t xml:space="preserve"> Crossroads</w:t>
                  </w:r>
                </w:p>
              </w:tc>
              <w:tc>
                <w:tcPr>
                  <w:tcW w:w="2895" w:type="dxa"/>
                </w:tcPr>
                <w:p w14:paraId="68184D44" w14:textId="0E814623" w:rsidR="00876940" w:rsidRPr="00537EAD" w:rsidRDefault="1CDA79C9" w:rsidP="00876940">
                  <w:pPr>
                    <w:jc w:val="center"/>
                    <w:rPr>
                      <w:rFonts w:ascii="Arial" w:eastAsia="Arial" w:hAnsi="Arial" w:cs="Arial"/>
                      <w:sz w:val="22"/>
                      <w:szCs w:val="22"/>
                    </w:rPr>
                  </w:pPr>
                  <w:r w:rsidRPr="00537EAD">
                    <w:rPr>
                      <w:rFonts w:ascii="Arial" w:eastAsia="Arial" w:hAnsi="Arial" w:cs="Arial"/>
                      <w:sz w:val="22"/>
                      <w:szCs w:val="22"/>
                    </w:rPr>
                    <w:t>Supportive Employment and Rehabilitation services (MOU)</w:t>
                  </w:r>
                </w:p>
              </w:tc>
              <w:tc>
                <w:tcPr>
                  <w:tcW w:w="2775" w:type="dxa"/>
                </w:tcPr>
                <w:p w14:paraId="075911C8" w14:textId="65A73C75" w:rsidR="00876940" w:rsidRPr="00537EAD" w:rsidRDefault="3E946D8B" w:rsidP="00876940">
                  <w:pPr>
                    <w:jc w:val="center"/>
                    <w:rPr>
                      <w:rFonts w:ascii="Arial" w:eastAsia="Arial" w:hAnsi="Arial" w:cs="Arial"/>
                      <w:sz w:val="22"/>
                      <w:szCs w:val="22"/>
                    </w:rPr>
                  </w:pPr>
                  <w:r w:rsidRPr="00537EAD">
                    <w:rPr>
                      <w:rFonts w:ascii="Arial" w:eastAsia="Arial" w:hAnsi="Arial" w:cs="Arial"/>
                      <w:sz w:val="22"/>
                      <w:szCs w:val="22"/>
                    </w:rPr>
                    <w:t>LOS</w:t>
                  </w:r>
                  <w:r w:rsidR="00537EAD">
                    <w:rPr>
                      <w:rFonts w:ascii="Arial" w:eastAsia="Arial" w:hAnsi="Arial" w:cs="Arial"/>
                      <w:sz w:val="22"/>
                      <w:szCs w:val="22"/>
                    </w:rPr>
                    <w:t xml:space="preserve"> attached</w:t>
                  </w:r>
                </w:p>
              </w:tc>
            </w:tr>
            <w:tr w:rsidR="009B243D" w14:paraId="724C5E4F" w14:textId="77777777" w:rsidTr="614353E3">
              <w:tc>
                <w:tcPr>
                  <w:tcW w:w="3124" w:type="dxa"/>
                </w:tcPr>
                <w:p w14:paraId="38F9D3D3" w14:textId="79D3F9E4" w:rsidR="00AC16A8" w:rsidRPr="009B243D" w:rsidRDefault="00AC16A8" w:rsidP="007A10F4">
                  <w:pPr>
                    <w:jc w:val="center"/>
                    <w:rPr>
                      <w:rFonts w:ascii="Arial" w:eastAsia="Arial" w:hAnsi="Arial" w:cs="Arial"/>
                      <w:sz w:val="22"/>
                      <w:szCs w:val="22"/>
                    </w:rPr>
                  </w:pPr>
                  <w:r>
                    <w:rPr>
                      <w:rFonts w:ascii="Arial" w:eastAsia="Arial" w:hAnsi="Arial" w:cs="Arial"/>
                      <w:sz w:val="22"/>
                      <w:szCs w:val="22"/>
                    </w:rPr>
                    <w:t>Valle Vista Health Systems</w:t>
                  </w:r>
                </w:p>
              </w:tc>
              <w:tc>
                <w:tcPr>
                  <w:tcW w:w="2895" w:type="dxa"/>
                </w:tcPr>
                <w:p w14:paraId="63400F61" w14:textId="547FBDF4" w:rsidR="009B243D" w:rsidRPr="000E2949" w:rsidRDefault="44C93C3E" w:rsidP="00876940">
                  <w:pPr>
                    <w:jc w:val="center"/>
                    <w:rPr>
                      <w:rFonts w:ascii="Arial" w:eastAsia="Arial" w:hAnsi="Arial" w:cs="Arial"/>
                      <w:sz w:val="22"/>
                      <w:szCs w:val="22"/>
                    </w:rPr>
                  </w:pPr>
                  <w:r w:rsidRPr="000E2949">
                    <w:rPr>
                      <w:rFonts w:ascii="Arial" w:eastAsia="Arial" w:hAnsi="Arial" w:cs="Arial"/>
                      <w:sz w:val="22"/>
                      <w:szCs w:val="22"/>
                    </w:rPr>
                    <w:t xml:space="preserve">SUD, Residential Youth, OTP, Methadone, Inpatient crisis </w:t>
                  </w:r>
                  <w:r w:rsidR="48C335F7" w:rsidRPr="000E2949">
                    <w:rPr>
                      <w:rFonts w:ascii="Arial" w:eastAsia="Arial" w:hAnsi="Arial" w:cs="Arial"/>
                      <w:sz w:val="22"/>
                      <w:szCs w:val="22"/>
                    </w:rPr>
                    <w:t xml:space="preserve">continuum (MOU) </w:t>
                  </w:r>
                </w:p>
              </w:tc>
              <w:tc>
                <w:tcPr>
                  <w:tcW w:w="2775" w:type="dxa"/>
                </w:tcPr>
                <w:p w14:paraId="2B9AF240" w14:textId="0D0C9ED9" w:rsidR="009B243D" w:rsidRDefault="0ECFB277" w:rsidP="00876940">
                  <w:pPr>
                    <w:jc w:val="center"/>
                    <w:rPr>
                      <w:rFonts w:ascii="Arial" w:eastAsia="Arial" w:hAnsi="Arial" w:cs="Arial"/>
                      <w:b/>
                      <w:bCs/>
                      <w:sz w:val="22"/>
                      <w:szCs w:val="22"/>
                    </w:rPr>
                  </w:pPr>
                  <w:r w:rsidRPr="2EA8CA67">
                    <w:rPr>
                      <w:rFonts w:ascii="Arial" w:eastAsia="Arial" w:hAnsi="Arial" w:cs="Arial"/>
                      <w:sz w:val="22"/>
                      <w:szCs w:val="22"/>
                    </w:rPr>
                    <w:t xml:space="preserve">LOS attached </w:t>
                  </w:r>
                </w:p>
              </w:tc>
            </w:tr>
            <w:tr w:rsidR="00AC16A8" w14:paraId="7C41D1A5" w14:textId="77777777" w:rsidTr="614353E3">
              <w:tc>
                <w:tcPr>
                  <w:tcW w:w="3124" w:type="dxa"/>
                </w:tcPr>
                <w:p w14:paraId="5BC23937" w14:textId="6C84DBAF" w:rsidR="00AC16A8" w:rsidRDefault="004913D7" w:rsidP="004913D7">
                  <w:pPr>
                    <w:ind w:firstLine="720"/>
                    <w:rPr>
                      <w:rFonts w:ascii="Arial" w:eastAsia="Arial" w:hAnsi="Arial" w:cs="Arial"/>
                      <w:sz w:val="22"/>
                      <w:szCs w:val="22"/>
                    </w:rPr>
                  </w:pPr>
                  <w:proofErr w:type="spellStart"/>
                  <w:r w:rsidRPr="2EA8CA67">
                    <w:rPr>
                      <w:rFonts w:ascii="Arial" w:eastAsia="Arial" w:hAnsi="Arial" w:cs="Arial"/>
                      <w:sz w:val="22"/>
                      <w:szCs w:val="22"/>
                    </w:rPr>
                    <w:t>Intecare</w:t>
                  </w:r>
                  <w:proofErr w:type="spellEnd"/>
                </w:p>
              </w:tc>
              <w:tc>
                <w:tcPr>
                  <w:tcW w:w="2895" w:type="dxa"/>
                </w:tcPr>
                <w:p w14:paraId="4519CCE5" w14:textId="1DEF9DEE" w:rsidR="00AC16A8" w:rsidRPr="00DE42AE" w:rsidRDefault="09B605F7" w:rsidP="00876940">
                  <w:pPr>
                    <w:jc w:val="center"/>
                    <w:rPr>
                      <w:rFonts w:ascii="Arial" w:eastAsia="Arial" w:hAnsi="Arial" w:cs="Arial"/>
                      <w:sz w:val="22"/>
                      <w:szCs w:val="22"/>
                    </w:rPr>
                  </w:pPr>
                  <w:r w:rsidRPr="2EA8CA67">
                    <w:rPr>
                      <w:rFonts w:ascii="Arial" w:eastAsia="Arial" w:hAnsi="Arial" w:cs="Arial"/>
                      <w:sz w:val="22"/>
                      <w:szCs w:val="22"/>
                    </w:rPr>
                    <w:t>Veteran Specific programming securing permanent housing (MOU)</w:t>
                  </w:r>
                </w:p>
              </w:tc>
              <w:tc>
                <w:tcPr>
                  <w:tcW w:w="2775" w:type="dxa"/>
                </w:tcPr>
                <w:p w14:paraId="09D645D6" w14:textId="1F33AF45" w:rsidR="00AC16A8" w:rsidRPr="007E1BBA" w:rsidRDefault="007E1BBA" w:rsidP="00876940">
                  <w:pPr>
                    <w:jc w:val="center"/>
                    <w:rPr>
                      <w:rFonts w:ascii="Arial" w:eastAsia="Arial" w:hAnsi="Arial" w:cs="Arial"/>
                      <w:sz w:val="22"/>
                      <w:szCs w:val="22"/>
                    </w:rPr>
                  </w:pPr>
                  <w:r w:rsidRPr="007E1BBA">
                    <w:rPr>
                      <w:rFonts w:ascii="Arial" w:eastAsia="Arial" w:hAnsi="Arial" w:cs="Arial"/>
                      <w:sz w:val="22"/>
                      <w:szCs w:val="22"/>
                    </w:rPr>
                    <w:t>LOS attached</w:t>
                  </w:r>
                </w:p>
              </w:tc>
            </w:tr>
            <w:tr w:rsidR="00AC16A8" w14:paraId="561C1698" w14:textId="77777777" w:rsidTr="614353E3">
              <w:tc>
                <w:tcPr>
                  <w:tcW w:w="3124" w:type="dxa"/>
                </w:tcPr>
                <w:p w14:paraId="0C37D2CD" w14:textId="3E749B36" w:rsidR="00AC16A8" w:rsidRDefault="004913D7" w:rsidP="007A10F4">
                  <w:pPr>
                    <w:jc w:val="center"/>
                    <w:rPr>
                      <w:rFonts w:ascii="Arial" w:eastAsia="Arial" w:hAnsi="Arial" w:cs="Arial"/>
                      <w:sz w:val="22"/>
                      <w:szCs w:val="22"/>
                    </w:rPr>
                  </w:pPr>
                  <w:r>
                    <w:rPr>
                      <w:rFonts w:ascii="Arial" w:eastAsia="Arial" w:hAnsi="Arial" w:cs="Arial"/>
                      <w:sz w:val="22"/>
                      <w:szCs w:val="22"/>
                    </w:rPr>
                    <w:t>Horizon House</w:t>
                  </w:r>
                </w:p>
              </w:tc>
              <w:tc>
                <w:tcPr>
                  <w:tcW w:w="2895" w:type="dxa"/>
                </w:tcPr>
                <w:p w14:paraId="549EC5C2" w14:textId="3A991A65" w:rsidR="00AC16A8" w:rsidRPr="00DE42AE" w:rsidRDefault="3F4F7FB5" w:rsidP="00876940">
                  <w:pPr>
                    <w:jc w:val="center"/>
                    <w:rPr>
                      <w:rFonts w:ascii="Arial" w:eastAsia="Arial" w:hAnsi="Arial" w:cs="Arial"/>
                      <w:sz w:val="22"/>
                      <w:szCs w:val="22"/>
                    </w:rPr>
                  </w:pPr>
                  <w:r w:rsidRPr="00DE42AE">
                    <w:rPr>
                      <w:rFonts w:ascii="Arial" w:eastAsia="Arial" w:hAnsi="Arial" w:cs="Arial"/>
                      <w:sz w:val="22"/>
                      <w:szCs w:val="22"/>
                    </w:rPr>
                    <w:t>Homelessness and Housing supportive services (MOU)</w:t>
                  </w:r>
                </w:p>
              </w:tc>
              <w:tc>
                <w:tcPr>
                  <w:tcW w:w="2775" w:type="dxa"/>
                </w:tcPr>
                <w:p w14:paraId="6A1581A9" w14:textId="577680F8" w:rsidR="00AC16A8" w:rsidRPr="00537EAD" w:rsidRDefault="57E08D36" w:rsidP="00876940">
                  <w:pPr>
                    <w:jc w:val="center"/>
                    <w:rPr>
                      <w:rFonts w:ascii="Arial" w:eastAsia="Arial" w:hAnsi="Arial" w:cs="Arial"/>
                      <w:sz w:val="22"/>
                      <w:szCs w:val="22"/>
                    </w:rPr>
                  </w:pPr>
                  <w:r w:rsidRPr="00537EAD">
                    <w:rPr>
                      <w:rFonts w:ascii="Arial" w:eastAsia="Arial" w:hAnsi="Arial" w:cs="Arial"/>
                      <w:sz w:val="22"/>
                      <w:szCs w:val="22"/>
                    </w:rPr>
                    <w:t>LOS</w:t>
                  </w:r>
                  <w:r w:rsidR="00AD5672">
                    <w:rPr>
                      <w:rFonts w:ascii="Arial" w:eastAsia="Arial" w:hAnsi="Arial" w:cs="Arial"/>
                      <w:sz w:val="22"/>
                      <w:szCs w:val="22"/>
                    </w:rPr>
                    <w:t xml:space="preserve"> attached</w:t>
                  </w:r>
                </w:p>
              </w:tc>
            </w:tr>
            <w:tr w:rsidR="00AC16A8" w14:paraId="2C800825" w14:textId="77777777" w:rsidTr="614353E3">
              <w:tc>
                <w:tcPr>
                  <w:tcW w:w="3124" w:type="dxa"/>
                </w:tcPr>
                <w:p w14:paraId="00819D92" w14:textId="38E11E46" w:rsidR="00AC16A8" w:rsidRDefault="004913D7" w:rsidP="007A10F4">
                  <w:pPr>
                    <w:jc w:val="center"/>
                    <w:rPr>
                      <w:rFonts w:ascii="Arial" w:eastAsia="Arial" w:hAnsi="Arial" w:cs="Arial"/>
                      <w:sz w:val="22"/>
                      <w:szCs w:val="22"/>
                    </w:rPr>
                  </w:pPr>
                  <w:r>
                    <w:rPr>
                      <w:rFonts w:ascii="Arial" w:eastAsia="Arial" w:hAnsi="Arial" w:cs="Arial"/>
                      <w:sz w:val="22"/>
                      <w:szCs w:val="22"/>
                    </w:rPr>
                    <w:lastRenderedPageBreak/>
                    <w:t>Wheeler Mission</w:t>
                  </w:r>
                </w:p>
              </w:tc>
              <w:tc>
                <w:tcPr>
                  <w:tcW w:w="2895" w:type="dxa"/>
                </w:tcPr>
                <w:p w14:paraId="07869E1E" w14:textId="179BFBBC" w:rsidR="00AC16A8" w:rsidRPr="00876940" w:rsidRDefault="305A4AD8" w:rsidP="00876940">
                  <w:pPr>
                    <w:jc w:val="center"/>
                    <w:rPr>
                      <w:rFonts w:ascii="Arial" w:eastAsia="Arial" w:hAnsi="Arial" w:cs="Arial"/>
                      <w:b/>
                      <w:bCs/>
                      <w:sz w:val="22"/>
                      <w:szCs w:val="22"/>
                    </w:rPr>
                  </w:pPr>
                  <w:r w:rsidRPr="00BB6CBA">
                    <w:rPr>
                      <w:rFonts w:ascii="Arial" w:eastAsia="Arial" w:hAnsi="Arial" w:cs="Arial"/>
                      <w:sz w:val="22"/>
                      <w:szCs w:val="22"/>
                    </w:rPr>
                    <w:t xml:space="preserve">Homelessness supportive services- </w:t>
                  </w:r>
                  <w:r w:rsidR="16330ECA" w:rsidRPr="09EEC338">
                    <w:rPr>
                      <w:rFonts w:ascii="Arial" w:eastAsia="Arial" w:hAnsi="Arial" w:cs="Arial"/>
                      <w:sz w:val="22"/>
                      <w:szCs w:val="22"/>
                    </w:rPr>
                    <w:t>e</w:t>
                  </w:r>
                  <w:r w:rsidRPr="09EEC338">
                    <w:rPr>
                      <w:rFonts w:ascii="Arial" w:eastAsia="Arial" w:hAnsi="Arial" w:cs="Arial"/>
                      <w:sz w:val="22"/>
                      <w:szCs w:val="22"/>
                    </w:rPr>
                    <w:t>mbedded</w:t>
                  </w:r>
                  <w:r w:rsidRPr="00BB6CBA">
                    <w:rPr>
                      <w:rFonts w:ascii="Arial" w:eastAsia="Arial" w:hAnsi="Arial" w:cs="Arial"/>
                      <w:sz w:val="22"/>
                      <w:szCs w:val="22"/>
                    </w:rPr>
                    <w:t xml:space="preserve"> clinical provider (MOU)</w:t>
                  </w:r>
                </w:p>
              </w:tc>
              <w:tc>
                <w:tcPr>
                  <w:tcW w:w="2775" w:type="dxa"/>
                </w:tcPr>
                <w:p w14:paraId="526CA197" w14:textId="0AA24839" w:rsidR="00AC16A8" w:rsidRPr="00537EAD" w:rsidRDefault="6D13A461" w:rsidP="00876940">
                  <w:pPr>
                    <w:jc w:val="center"/>
                    <w:rPr>
                      <w:rFonts w:ascii="Arial" w:eastAsia="Arial" w:hAnsi="Arial" w:cs="Arial"/>
                      <w:sz w:val="22"/>
                      <w:szCs w:val="22"/>
                    </w:rPr>
                  </w:pPr>
                  <w:r w:rsidRPr="00537EAD">
                    <w:rPr>
                      <w:rFonts w:ascii="Arial" w:eastAsia="Arial" w:hAnsi="Arial" w:cs="Arial"/>
                      <w:sz w:val="22"/>
                      <w:szCs w:val="22"/>
                    </w:rPr>
                    <w:t>LOS</w:t>
                  </w:r>
                  <w:r w:rsidR="00AD5672">
                    <w:rPr>
                      <w:rFonts w:ascii="Arial" w:eastAsia="Arial" w:hAnsi="Arial" w:cs="Arial"/>
                      <w:sz w:val="22"/>
                      <w:szCs w:val="22"/>
                    </w:rPr>
                    <w:t xml:space="preserve"> attached</w:t>
                  </w:r>
                </w:p>
              </w:tc>
            </w:tr>
            <w:tr w:rsidR="00AC16A8" w14:paraId="20A0FB99" w14:textId="77777777" w:rsidTr="614353E3">
              <w:tc>
                <w:tcPr>
                  <w:tcW w:w="3124" w:type="dxa"/>
                </w:tcPr>
                <w:p w14:paraId="6144F69D" w14:textId="0E32DC75" w:rsidR="00AC16A8" w:rsidRDefault="004913D7" w:rsidP="007A10F4">
                  <w:pPr>
                    <w:jc w:val="center"/>
                    <w:rPr>
                      <w:rFonts w:ascii="Arial" w:eastAsia="Arial" w:hAnsi="Arial" w:cs="Arial"/>
                      <w:sz w:val="22"/>
                      <w:szCs w:val="22"/>
                    </w:rPr>
                  </w:pPr>
                  <w:r>
                    <w:rPr>
                      <w:rFonts w:ascii="Arial" w:eastAsia="Arial" w:hAnsi="Arial" w:cs="Arial"/>
                      <w:sz w:val="22"/>
                      <w:szCs w:val="22"/>
                    </w:rPr>
                    <w:t>Circle City Clubhouse</w:t>
                  </w:r>
                </w:p>
              </w:tc>
              <w:tc>
                <w:tcPr>
                  <w:tcW w:w="2895" w:type="dxa"/>
                </w:tcPr>
                <w:p w14:paraId="2DB5C685" w14:textId="06A8BFFD" w:rsidR="00AC16A8" w:rsidRPr="00DE42AE" w:rsidRDefault="750E22D6" w:rsidP="00876940">
                  <w:pPr>
                    <w:jc w:val="center"/>
                    <w:rPr>
                      <w:rFonts w:ascii="Arial" w:eastAsia="Arial" w:hAnsi="Arial" w:cs="Arial"/>
                      <w:sz w:val="22"/>
                      <w:szCs w:val="22"/>
                    </w:rPr>
                  </w:pPr>
                  <w:r w:rsidRPr="09EEC338">
                    <w:rPr>
                      <w:rFonts w:ascii="Arial" w:eastAsia="Arial" w:hAnsi="Arial" w:cs="Arial"/>
                      <w:sz w:val="22"/>
                      <w:szCs w:val="22"/>
                    </w:rPr>
                    <w:t>Psychiatric Rehabilitation</w:t>
                  </w:r>
                  <w:r w:rsidR="3EE9F91B" w:rsidRPr="310138EF">
                    <w:rPr>
                      <w:rFonts w:ascii="Arial" w:eastAsia="Arial" w:hAnsi="Arial" w:cs="Arial"/>
                      <w:sz w:val="22"/>
                      <w:szCs w:val="22"/>
                    </w:rPr>
                    <w:t>-</w:t>
                  </w:r>
                  <w:r w:rsidRPr="09EEC338">
                    <w:rPr>
                      <w:rFonts w:ascii="Arial" w:eastAsia="Arial" w:hAnsi="Arial" w:cs="Arial"/>
                      <w:sz w:val="22"/>
                      <w:szCs w:val="22"/>
                    </w:rPr>
                    <w:t xml:space="preserve"> </w:t>
                  </w:r>
                  <w:r w:rsidR="3EE9F91B" w:rsidRPr="5CCFBDD4">
                    <w:rPr>
                      <w:rFonts w:ascii="Arial" w:eastAsia="Arial" w:hAnsi="Arial" w:cs="Arial"/>
                      <w:sz w:val="22"/>
                      <w:szCs w:val="22"/>
                    </w:rPr>
                    <w:t>(MOU)</w:t>
                  </w:r>
                  <w:r w:rsidRPr="0F7F78AF">
                    <w:rPr>
                      <w:rFonts w:ascii="Arial" w:eastAsia="Arial" w:hAnsi="Arial" w:cs="Arial"/>
                      <w:sz w:val="22"/>
                      <w:szCs w:val="22"/>
                    </w:rPr>
                    <w:t xml:space="preserve"> </w:t>
                  </w:r>
                  <w:r w:rsidRPr="0A29A192">
                    <w:rPr>
                      <w:rFonts w:ascii="Arial" w:eastAsia="Arial" w:hAnsi="Arial" w:cs="Arial"/>
                      <w:sz w:val="22"/>
                      <w:szCs w:val="22"/>
                    </w:rPr>
                    <w:t xml:space="preserve"> </w:t>
                  </w:r>
                </w:p>
              </w:tc>
              <w:tc>
                <w:tcPr>
                  <w:tcW w:w="2775" w:type="dxa"/>
                </w:tcPr>
                <w:p w14:paraId="318D9BDB" w14:textId="2DA8734D" w:rsidR="00AC16A8" w:rsidRDefault="2E71D05E" w:rsidP="00876940">
                  <w:pPr>
                    <w:jc w:val="center"/>
                    <w:rPr>
                      <w:rFonts w:ascii="Arial" w:eastAsia="Arial" w:hAnsi="Arial" w:cs="Arial"/>
                      <w:sz w:val="22"/>
                      <w:szCs w:val="22"/>
                    </w:rPr>
                  </w:pPr>
                  <w:r w:rsidRPr="75A37214">
                    <w:rPr>
                      <w:rFonts w:ascii="Arial" w:eastAsia="Arial" w:hAnsi="Arial" w:cs="Arial"/>
                      <w:sz w:val="22"/>
                      <w:szCs w:val="22"/>
                    </w:rPr>
                    <w:t>LOS attached</w:t>
                  </w:r>
                </w:p>
              </w:tc>
            </w:tr>
            <w:tr w:rsidR="00AC16A8" w14:paraId="0D9D95BA" w14:textId="77777777" w:rsidTr="614353E3">
              <w:tc>
                <w:tcPr>
                  <w:tcW w:w="3124" w:type="dxa"/>
                </w:tcPr>
                <w:p w14:paraId="024D3BE1" w14:textId="2ADB4CE2" w:rsidR="00AC16A8" w:rsidRDefault="004913D7" w:rsidP="007A10F4">
                  <w:pPr>
                    <w:jc w:val="center"/>
                    <w:rPr>
                      <w:rFonts w:ascii="Arial" w:eastAsia="Arial" w:hAnsi="Arial" w:cs="Arial"/>
                      <w:sz w:val="22"/>
                      <w:szCs w:val="22"/>
                    </w:rPr>
                  </w:pPr>
                  <w:r>
                    <w:rPr>
                      <w:rFonts w:ascii="Arial" w:eastAsia="Arial" w:hAnsi="Arial" w:cs="Arial"/>
                      <w:sz w:val="22"/>
                      <w:szCs w:val="22"/>
                    </w:rPr>
                    <w:t>Community Solutions</w:t>
                  </w:r>
                </w:p>
              </w:tc>
              <w:tc>
                <w:tcPr>
                  <w:tcW w:w="2895" w:type="dxa"/>
                </w:tcPr>
                <w:p w14:paraId="67FEE770" w14:textId="3FF597BB" w:rsidR="00AC16A8" w:rsidRPr="00DE42AE" w:rsidRDefault="6F436160" w:rsidP="00876940">
                  <w:pPr>
                    <w:jc w:val="center"/>
                    <w:rPr>
                      <w:rFonts w:ascii="Arial" w:eastAsia="Arial" w:hAnsi="Arial" w:cs="Arial"/>
                      <w:sz w:val="22"/>
                      <w:szCs w:val="22"/>
                    </w:rPr>
                  </w:pPr>
                  <w:r w:rsidRPr="67C5F1A8">
                    <w:rPr>
                      <w:rFonts w:ascii="Arial" w:eastAsia="Arial" w:hAnsi="Arial" w:cs="Arial"/>
                      <w:sz w:val="22"/>
                      <w:szCs w:val="22"/>
                    </w:rPr>
                    <w:t xml:space="preserve">Organizational change </w:t>
                  </w:r>
                  <w:r w:rsidRPr="4376CA62">
                    <w:rPr>
                      <w:rFonts w:ascii="Arial" w:eastAsia="Arial" w:hAnsi="Arial" w:cs="Arial"/>
                      <w:sz w:val="22"/>
                      <w:szCs w:val="22"/>
                    </w:rPr>
                    <w:t xml:space="preserve">firm focusing </w:t>
                  </w:r>
                  <w:r w:rsidRPr="1A6C2B66">
                    <w:rPr>
                      <w:rFonts w:ascii="Arial" w:eastAsia="Arial" w:hAnsi="Arial" w:cs="Arial"/>
                      <w:sz w:val="22"/>
                      <w:szCs w:val="22"/>
                    </w:rPr>
                    <w:t xml:space="preserve">on </w:t>
                  </w:r>
                  <w:r w:rsidRPr="4376CA62">
                    <w:rPr>
                      <w:rFonts w:ascii="Arial" w:eastAsia="Arial" w:hAnsi="Arial" w:cs="Arial"/>
                      <w:sz w:val="22"/>
                      <w:szCs w:val="22"/>
                    </w:rPr>
                    <w:t>Community</w:t>
                  </w:r>
                  <w:r w:rsidRPr="67C5F1A8">
                    <w:rPr>
                      <w:rFonts w:ascii="Arial" w:eastAsia="Arial" w:hAnsi="Arial" w:cs="Arial"/>
                      <w:sz w:val="22"/>
                      <w:szCs w:val="22"/>
                    </w:rPr>
                    <w:t xml:space="preserve"> corrections reform</w:t>
                  </w:r>
                  <w:r w:rsidRPr="1A478011">
                    <w:rPr>
                      <w:rFonts w:ascii="Arial" w:eastAsia="Arial" w:hAnsi="Arial" w:cs="Arial"/>
                      <w:sz w:val="22"/>
                      <w:szCs w:val="22"/>
                    </w:rPr>
                    <w:t xml:space="preserve"> </w:t>
                  </w:r>
                  <w:r w:rsidRPr="0CBA3105">
                    <w:rPr>
                      <w:rFonts w:ascii="Arial" w:eastAsia="Arial" w:hAnsi="Arial" w:cs="Arial"/>
                      <w:sz w:val="22"/>
                      <w:szCs w:val="22"/>
                    </w:rPr>
                    <w:t xml:space="preserve">and systemic </w:t>
                  </w:r>
                  <w:r w:rsidRPr="5D68BB7A">
                    <w:rPr>
                      <w:rFonts w:ascii="Arial" w:eastAsia="Arial" w:hAnsi="Arial" w:cs="Arial"/>
                      <w:sz w:val="22"/>
                      <w:szCs w:val="22"/>
                    </w:rPr>
                    <w:t>change-</w:t>
                  </w:r>
                  <w:r w:rsidRPr="09ECC9FF">
                    <w:rPr>
                      <w:rFonts w:ascii="Arial" w:eastAsia="Arial" w:hAnsi="Arial" w:cs="Arial"/>
                      <w:sz w:val="22"/>
                      <w:szCs w:val="22"/>
                    </w:rPr>
                    <w:t xml:space="preserve"> embedded </w:t>
                  </w:r>
                  <w:r w:rsidRPr="4FDB6C6E">
                    <w:rPr>
                      <w:rFonts w:ascii="Arial" w:eastAsia="Arial" w:hAnsi="Arial" w:cs="Arial"/>
                      <w:sz w:val="22"/>
                      <w:szCs w:val="22"/>
                    </w:rPr>
                    <w:t xml:space="preserve">staff </w:t>
                  </w:r>
                  <w:r w:rsidR="7BC7A164" w:rsidRPr="09EEC338">
                    <w:rPr>
                      <w:rFonts w:ascii="Arial" w:eastAsia="Arial" w:hAnsi="Arial" w:cs="Arial"/>
                      <w:sz w:val="22"/>
                      <w:szCs w:val="22"/>
                    </w:rPr>
                    <w:t xml:space="preserve">(MOU) </w:t>
                  </w:r>
                </w:p>
              </w:tc>
              <w:tc>
                <w:tcPr>
                  <w:tcW w:w="2775" w:type="dxa"/>
                </w:tcPr>
                <w:p w14:paraId="39019AD4" w14:textId="2C4AB074" w:rsidR="00AC16A8" w:rsidRDefault="381364CC" w:rsidP="00876940">
                  <w:pPr>
                    <w:jc w:val="center"/>
                    <w:rPr>
                      <w:rFonts w:ascii="Arial" w:eastAsia="Arial" w:hAnsi="Arial" w:cs="Arial"/>
                      <w:b/>
                      <w:bCs/>
                      <w:sz w:val="22"/>
                      <w:szCs w:val="22"/>
                    </w:rPr>
                  </w:pPr>
                  <w:r w:rsidRPr="2EA8CA67">
                    <w:rPr>
                      <w:rFonts w:ascii="Arial" w:eastAsia="Arial" w:hAnsi="Arial" w:cs="Arial"/>
                      <w:sz w:val="22"/>
                      <w:szCs w:val="22"/>
                    </w:rPr>
                    <w:t xml:space="preserve">LOS attached </w:t>
                  </w:r>
                </w:p>
              </w:tc>
            </w:tr>
            <w:tr w:rsidR="00AC16A8" w14:paraId="344D3B1D" w14:textId="77777777" w:rsidTr="614353E3">
              <w:tc>
                <w:tcPr>
                  <w:tcW w:w="3124" w:type="dxa"/>
                </w:tcPr>
                <w:p w14:paraId="62FC1D37" w14:textId="2EA63C0A" w:rsidR="00AC16A8" w:rsidRDefault="004913D7" w:rsidP="007A10F4">
                  <w:pPr>
                    <w:jc w:val="center"/>
                    <w:rPr>
                      <w:rFonts w:ascii="Arial" w:eastAsia="Arial" w:hAnsi="Arial" w:cs="Arial"/>
                      <w:sz w:val="22"/>
                      <w:szCs w:val="22"/>
                    </w:rPr>
                  </w:pPr>
                  <w:r>
                    <w:rPr>
                      <w:rFonts w:ascii="Arial" w:eastAsia="Arial" w:hAnsi="Arial" w:cs="Arial"/>
                      <w:sz w:val="22"/>
                      <w:szCs w:val="22"/>
                    </w:rPr>
                    <w:t>Mental Health America of Indianapolis</w:t>
                  </w:r>
                </w:p>
              </w:tc>
              <w:tc>
                <w:tcPr>
                  <w:tcW w:w="2895" w:type="dxa"/>
                </w:tcPr>
                <w:p w14:paraId="7CF9B473" w14:textId="1B90C0B8" w:rsidR="00AC16A8" w:rsidRPr="00DE42AE" w:rsidRDefault="5279906A" w:rsidP="00876940">
                  <w:pPr>
                    <w:jc w:val="center"/>
                    <w:rPr>
                      <w:rFonts w:ascii="Arial" w:eastAsia="Arial" w:hAnsi="Arial" w:cs="Arial"/>
                      <w:sz w:val="22"/>
                      <w:szCs w:val="22"/>
                    </w:rPr>
                  </w:pPr>
                  <w:r w:rsidRPr="2EA8CA67">
                    <w:rPr>
                      <w:rFonts w:ascii="Arial" w:eastAsia="Arial" w:hAnsi="Arial" w:cs="Arial"/>
                      <w:sz w:val="22"/>
                      <w:szCs w:val="22"/>
                    </w:rPr>
                    <w:t>Mental health and Substance Abuse advocacy organization</w:t>
                  </w:r>
                  <w:r w:rsidR="26AA1EFC" w:rsidRPr="2EA8CA67">
                    <w:rPr>
                      <w:rFonts w:ascii="Arial" w:eastAsia="Arial" w:hAnsi="Arial" w:cs="Arial"/>
                      <w:sz w:val="22"/>
                      <w:szCs w:val="22"/>
                    </w:rPr>
                    <w:t xml:space="preserve"> Postvention services</w:t>
                  </w:r>
                  <w:r w:rsidRPr="2EA8CA67">
                    <w:rPr>
                      <w:rFonts w:ascii="Arial" w:eastAsia="Arial" w:hAnsi="Arial" w:cs="Arial"/>
                      <w:sz w:val="22"/>
                      <w:szCs w:val="22"/>
                    </w:rPr>
                    <w:t xml:space="preserve"> (MOU</w:t>
                  </w:r>
                  <w:r w:rsidR="5A40B335" w:rsidRPr="2EA8CA67">
                    <w:rPr>
                      <w:rFonts w:ascii="Arial" w:eastAsia="Arial" w:hAnsi="Arial" w:cs="Arial"/>
                      <w:sz w:val="22"/>
                      <w:szCs w:val="22"/>
                    </w:rPr>
                    <w:t>)</w:t>
                  </w:r>
                  <w:r w:rsidR="711D7200" w:rsidRPr="2EA8CA67">
                    <w:rPr>
                      <w:rFonts w:ascii="Arial" w:eastAsia="Arial" w:hAnsi="Arial" w:cs="Arial"/>
                      <w:sz w:val="22"/>
                      <w:szCs w:val="22"/>
                    </w:rPr>
                    <w:t xml:space="preserve"> </w:t>
                  </w:r>
                </w:p>
              </w:tc>
              <w:tc>
                <w:tcPr>
                  <w:tcW w:w="2775" w:type="dxa"/>
                </w:tcPr>
                <w:p w14:paraId="128C8815" w14:textId="53880800" w:rsidR="00AC16A8" w:rsidRPr="00537EAD" w:rsidRDefault="34D9ADC2" w:rsidP="00876940">
                  <w:pPr>
                    <w:jc w:val="center"/>
                    <w:rPr>
                      <w:rFonts w:ascii="Arial" w:eastAsia="Arial" w:hAnsi="Arial" w:cs="Arial"/>
                      <w:sz w:val="22"/>
                      <w:szCs w:val="22"/>
                    </w:rPr>
                  </w:pPr>
                  <w:r w:rsidRPr="00537EAD">
                    <w:rPr>
                      <w:rFonts w:ascii="Arial" w:eastAsia="Arial" w:hAnsi="Arial" w:cs="Arial"/>
                      <w:sz w:val="22"/>
                      <w:szCs w:val="22"/>
                    </w:rPr>
                    <w:t>LOS</w:t>
                  </w:r>
                  <w:r w:rsidR="00AD5672">
                    <w:rPr>
                      <w:rFonts w:ascii="Arial" w:eastAsia="Arial" w:hAnsi="Arial" w:cs="Arial"/>
                      <w:sz w:val="22"/>
                      <w:szCs w:val="22"/>
                    </w:rPr>
                    <w:t xml:space="preserve"> attached</w:t>
                  </w:r>
                </w:p>
              </w:tc>
            </w:tr>
            <w:tr w:rsidR="00AC16A8" w14:paraId="66F7CFC6" w14:textId="77777777" w:rsidTr="614353E3">
              <w:tc>
                <w:tcPr>
                  <w:tcW w:w="3124" w:type="dxa"/>
                </w:tcPr>
                <w:p w14:paraId="0F350539" w14:textId="2C129BF8" w:rsidR="00AC16A8" w:rsidRDefault="009E0BCA" w:rsidP="007A10F4">
                  <w:pPr>
                    <w:jc w:val="center"/>
                    <w:rPr>
                      <w:rFonts w:ascii="Arial" w:eastAsia="Arial" w:hAnsi="Arial" w:cs="Arial"/>
                      <w:sz w:val="22"/>
                      <w:szCs w:val="22"/>
                    </w:rPr>
                  </w:pPr>
                  <w:r>
                    <w:rPr>
                      <w:rFonts w:ascii="Arial" w:eastAsia="Arial" w:hAnsi="Arial" w:cs="Arial"/>
                      <w:sz w:val="22"/>
                      <w:szCs w:val="22"/>
                    </w:rPr>
                    <w:t>Johnson</w:t>
                  </w:r>
                  <w:r w:rsidR="00070653">
                    <w:rPr>
                      <w:rFonts w:ascii="Arial" w:eastAsia="Arial" w:hAnsi="Arial" w:cs="Arial"/>
                      <w:sz w:val="22"/>
                      <w:szCs w:val="22"/>
                    </w:rPr>
                    <w:t xml:space="preserve"> Memorial Hospital</w:t>
                  </w:r>
                </w:p>
              </w:tc>
              <w:tc>
                <w:tcPr>
                  <w:tcW w:w="2895" w:type="dxa"/>
                </w:tcPr>
                <w:p w14:paraId="0016267D" w14:textId="46E2D792" w:rsidR="00AC16A8" w:rsidRPr="00DE42AE" w:rsidRDefault="20F1142B" w:rsidP="00876940">
                  <w:pPr>
                    <w:jc w:val="center"/>
                    <w:rPr>
                      <w:rFonts w:ascii="Arial" w:eastAsia="Arial" w:hAnsi="Arial" w:cs="Arial"/>
                      <w:sz w:val="22"/>
                      <w:szCs w:val="22"/>
                    </w:rPr>
                  </w:pPr>
                  <w:r w:rsidRPr="2EA8CA67">
                    <w:rPr>
                      <w:rFonts w:ascii="Arial" w:eastAsia="Arial" w:hAnsi="Arial" w:cs="Arial"/>
                      <w:sz w:val="22"/>
                      <w:szCs w:val="22"/>
                    </w:rPr>
                    <w:t>Partnered to provide crisis continuum - Provide crisis emergency room evaluations (MOU)</w:t>
                  </w:r>
                </w:p>
              </w:tc>
              <w:tc>
                <w:tcPr>
                  <w:tcW w:w="2775" w:type="dxa"/>
                </w:tcPr>
                <w:p w14:paraId="6CCF4786" w14:textId="4B1FD78A" w:rsidR="00AC16A8" w:rsidRPr="00537EAD" w:rsidRDefault="00BF6AAD" w:rsidP="00876940">
                  <w:pPr>
                    <w:jc w:val="center"/>
                    <w:rPr>
                      <w:rFonts w:ascii="Arial" w:eastAsia="Arial" w:hAnsi="Arial" w:cs="Arial"/>
                      <w:sz w:val="22"/>
                      <w:szCs w:val="22"/>
                    </w:rPr>
                  </w:pPr>
                  <w:r>
                    <w:rPr>
                      <w:rFonts w:ascii="Arial" w:eastAsia="Arial" w:hAnsi="Arial" w:cs="Arial"/>
                      <w:sz w:val="22"/>
                      <w:szCs w:val="22"/>
                    </w:rPr>
                    <w:t xml:space="preserve">LOS attached </w:t>
                  </w:r>
                </w:p>
              </w:tc>
            </w:tr>
            <w:tr w:rsidR="00AC16A8" w14:paraId="5A1C2AE6" w14:textId="77777777" w:rsidTr="614353E3">
              <w:tc>
                <w:tcPr>
                  <w:tcW w:w="3124" w:type="dxa"/>
                </w:tcPr>
                <w:p w14:paraId="56CAC92E" w14:textId="60F6460B" w:rsidR="00AC16A8" w:rsidRDefault="00070653" w:rsidP="007A10F4">
                  <w:pPr>
                    <w:jc w:val="center"/>
                    <w:rPr>
                      <w:rFonts w:ascii="Arial" w:eastAsia="Arial" w:hAnsi="Arial" w:cs="Arial"/>
                      <w:sz w:val="22"/>
                      <w:szCs w:val="22"/>
                    </w:rPr>
                  </w:pPr>
                  <w:r>
                    <w:rPr>
                      <w:rFonts w:ascii="Arial" w:eastAsia="Arial" w:hAnsi="Arial" w:cs="Arial"/>
                      <w:sz w:val="22"/>
                      <w:szCs w:val="22"/>
                    </w:rPr>
                    <w:t>Downtown Indy, INC</w:t>
                  </w:r>
                </w:p>
              </w:tc>
              <w:tc>
                <w:tcPr>
                  <w:tcW w:w="2895" w:type="dxa"/>
                </w:tcPr>
                <w:p w14:paraId="3C94CC3E" w14:textId="17EB0039" w:rsidR="00AC16A8" w:rsidRPr="00DE42AE" w:rsidRDefault="260ABEDD" w:rsidP="00876940">
                  <w:pPr>
                    <w:jc w:val="center"/>
                    <w:rPr>
                      <w:rFonts w:ascii="Arial" w:eastAsia="Arial" w:hAnsi="Arial" w:cs="Arial"/>
                      <w:sz w:val="22"/>
                      <w:szCs w:val="22"/>
                    </w:rPr>
                  </w:pPr>
                  <w:r w:rsidRPr="71983DD9">
                    <w:rPr>
                      <w:rFonts w:ascii="Arial" w:eastAsia="Arial" w:hAnsi="Arial" w:cs="Arial"/>
                      <w:sz w:val="22"/>
                      <w:szCs w:val="22"/>
                    </w:rPr>
                    <w:t>Community organization- partnered with for housing outreach (MOU)</w:t>
                  </w:r>
                </w:p>
              </w:tc>
              <w:tc>
                <w:tcPr>
                  <w:tcW w:w="2775" w:type="dxa"/>
                </w:tcPr>
                <w:p w14:paraId="336C3AE5" w14:textId="568EAFEA" w:rsidR="00AC16A8" w:rsidRPr="00537EAD" w:rsidRDefault="68F0F692" w:rsidP="00876940">
                  <w:pPr>
                    <w:jc w:val="center"/>
                    <w:rPr>
                      <w:rFonts w:ascii="Arial" w:eastAsia="Arial" w:hAnsi="Arial" w:cs="Arial"/>
                      <w:sz w:val="22"/>
                      <w:szCs w:val="22"/>
                    </w:rPr>
                  </w:pPr>
                  <w:r w:rsidRPr="00537EAD">
                    <w:rPr>
                      <w:rFonts w:ascii="Arial" w:eastAsia="Arial" w:hAnsi="Arial" w:cs="Arial"/>
                      <w:sz w:val="22"/>
                      <w:szCs w:val="22"/>
                    </w:rPr>
                    <w:t>LOS</w:t>
                  </w:r>
                  <w:r w:rsidR="00AD5672">
                    <w:rPr>
                      <w:rFonts w:ascii="Arial" w:eastAsia="Arial" w:hAnsi="Arial" w:cs="Arial"/>
                      <w:sz w:val="22"/>
                      <w:szCs w:val="22"/>
                    </w:rPr>
                    <w:t xml:space="preserve"> attached</w:t>
                  </w:r>
                </w:p>
              </w:tc>
            </w:tr>
            <w:tr w:rsidR="00AC16A8" w14:paraId="4C452FAC" w14:textId="77777777" w:rsidTr="614353E3">
              <w:tc>
                <w:tcPr>
                  <w:tcW w:w="3124" w:type="dxa"/>
                </w:tcPr>
                <w:p w14:paraId="2EE4C2EF" w14:textId="72B8DC3D" w:rsidR="00AC16A8" w:rsidRDefault="00070653" w:rsidP="007A10F4">
                  <w:pPr>
                    <w:jc w:val="center"/>
                    <w:rPr>
                      <w:rFonts w:ascii="Arial" w:eastAsia="Arial" w:hAnsi="Arial" w:cs="Arial"/>
                      <w:sz w:val="22"/>
                      <w:szCs w:val="22"/>
                    </w:rPr>
                  </w:pPr>
                  <w:r w:rsidRPr="19F96DA7">
                    <w:rPr>
                      <w:rFonts w:ascii="Arial" w:eastAsia="Arial" w:hAnsi="Arial" w:cs="Arial"/>
                      <w:sz w:val="22"/>
                      <w:szCs w:val="22"/>
                    </w:rPr>
                    <w:t>Up</w:t>
                  </w:r>
                  <w:r w:rsidR="007A10F4" w:rsidRPr="19F96DA7">
                    <w:rPr>
                      <w:rFonts w:ascii="Arial" w:eastAsia="Arial" w:hAnsi="Arial" w:cs="Arial"/>
                      <w:sz w:val="22"/>
                      <w:szCs w:val="22"/>
                    </w:rPr>
                    <w:t>stream</w:t>
                  </w:r>
                  <w:r w:rsidR="34574B36" w:rsidRPr="19F96DA7">
                    <w:rPr>
                      <w:rFonts w:ascii="Arial" w:eastAsia="Arial" w:hAnsi="Arial" w:cs="Arial"/>
                      <w:sz w:val="22"/>
                      <w:szCs w:val="22"/>
                    </w:rPr>
                    <w:t xml:space="preserve"> Prevention, INC</w:t>
                  </w:r>
                </w:p>
              </w:tc>
              <w:tc>
                <w:tcPr>
                  <w:tcW w:w="2895" w:type="dxa"/>
                </w:tcPr>
                <w:p w14:paraId="1917160E" w14:textId="34EA9BEF" w:rsidR="00AC16A8" w:rsidRPr="00DE42AE" w:rsidRDefault="34574B36" w:rsidP="00876940">
                  <w:pPr>
                    <w:jc w:val="center"/>
                    <w:rPr>
                      <w:rFonts w:ascii="Arial" w:eastAsia="Arial" w:hAnsi="Arial" w:cs="Arial"/>
                      <w:sz w:val="22"/>
                      <w:szCs w:val="22"/>
                    </w:rPr>
                  </w:pPr>
                  <w:r w:rsidRPr="2EA8CA67">
                    <w:rPr>
                      <w:rFonts w:ascii="Arial" w:eastAsia="Arial" w:hAnsi="Arial" w:cs="Arial"/>
                      <w:sz w:val="22"/>
                      <w:szCs w:val="22"/>
                    </w:rPr>
                    <w:t xml:space="preserve">System level change to promote public health- </w:t>
                  </w:r>
                  <w:r w:rsidR="6F88FF0E" w:rsidRPr="2EA8CA67">
                    <w:rPr>
                      <w:rFonts w:ascii="Arial" w:eastAsia="Arial" w:hAnsi="Arial" w:cs="Arial"/>
                      <w:sz w:val="22"/>
                      <w:szCs w:val="22"/>
                    </w:rPr>
                    <w:t>Postvention Services</w:t>
                  </w:r>
                  <w:r w:rsidRPr="2EA8CA67">
                    <w:rPr>
                      <w:rFonts w:ascii="Arial" w:eastAsia="Arial" w:hAnsi="Arial" w:cs="Arial"/>
                      <w:sz w:val="22"/>
                      <w:szCs w:val="22"/>
                    </w:rPr>
                    <w:t>, Opiate Fatality Review</w:t>
                  </w:r>
                </w:p>
              </w:tc>
              <w:tc>
                <w:tcPr>
                  <w:tcW w:w="2775" w:type="dxa"/>
                </w:tcPr>
                <w:p w14:paraId="25B5D8A6" w14:textId="0CA237B3" w:rsidR="00AC16A8" w:rsidRPr="008E1CBD" w:rsidRDefault="008E1CBD" w:rsidP="00876940">
                  <w:pPr>
                    <w:jc w:val="center"/>
                    <w:rPr>
                      <w:rFonts w:ascii="Arial" w:eastAsia="Arial" w:hAnsi="Arial" w:cs="Arial"/>
                      <w:sz w:val="22"/>
                      <w:szCs w:val="22"/>
                    </w:rPr>
                  </w:pPr>
                  <w:r w:rsidRPr="008E1CBD">
                    <w:rPr>
                      <w:rFonts w:ascii="Arial" w:eastAsia="Arial" w:hAnsi="Arial" w:cs="Arial"/>
                      <w:sz w:val="22"/>
                      <w:szCs w:val="22"/>
                    </w:rPr>
                    <w:t>LOS attached</w:t>
                  </w:r>
                </w:p>
              </w:tc>
            </w:tr>
            <w:tr w:rsidR="007A10F4" w14:paraId="54CEF625" w14:textId="77777777" w:rsidTr="614353E3">
              <w:tc>
                <w:tcPr>
                  <w:tcW w:w="3124" w:type="dxa"/>
                </w:tcPr>
                <w:p w14:paraId="07E9C05A" w14:textId="5E59D94C" w:rsidR="007A10F4" w:rsidRDefault="007A10F4" w:rsidP="007A10F4">
                  <w:pPr>
                    <w:jc w:val="center"/>
                    <w:rPr>
                      <w:rFonts w:ascii="Arial" w:eastAsia="Arial" w:hAnsi="Arial" w:cs="Arial"/>
                      <w:sz w:val="22"/>
                      <w:szCs w:val="22"/>
                    </w:rPr>
                  </w:pPr>
                  <w:r>
                    <w:rPr>
                      <w:rFonts w:ascii="Arial" w:eastAsia="Arial" w:hAnsi="Arial" w:cs="Arial"/>
                      <w:sz w:val="22"/>
                      <w:szCs w:val="22"/>
                    </w:rPr>
                    <w:t>JRAC</w:t>
                  </w:r>
                </w:p>
              </w:tc>
              <w:tc>
                <w:tcPr>
                  <w:tcW w:w="2895" w:type="dxa"/>
                </w:tcPr>
                <w:p w14:paraId="2D84FC03" w14:textId="17B0B16D" w:rsidR="007A10F4" w:rsidRPr="00876940" w:rsidRDefault="27D41A9F" w:rsidP="00876940">
                  <w:pPr>
                    <w:jc w:val="center"/>
                    <w:rPr>
                      <w:rFonts w:ascii="Arial" w:eastAsia="Arial" w:hAnsi="Arial" w:cs="Arial"/>
                      <w:b/>
                      <w:bCs/>
                      <w:sz w:val="22"/>
                      <w:szCs w:val="22"/>
                    </w:rPr>
                  </w:pPr>
                  <w:r w:rsidRPr="71983DD9">
                    <w:rPr>
                      <w:rFonts w:ascii="Arial" w:eastAsia="Arial" w:hAnsi="Arial" w:cs="Arial"/>
                      <w:sz w:val="22"/>
                      <w:szCs w:val="22"/>
                    </w:rPr>
                    <w:t xml:space="preserve">Justice Reinvestment Advisory </w:t>
                  </w:r>
                  <w:r w:rsidRPr="3BFD6110">
                    <w:rPr>
                      <w:rFonts w:ascii="Arial" w:eastAsia="Arial" w:hAnsi="Arial" w:cs="Arial"/>
                      <w:sz w:val="22"/>
                      <w:szCs w:val="22"/>
                    </w:rPr>
                    <w:t xml:space="preserve">Council </w:t>
                  </w:r>
                </w:p>
              </w:tc>
              <w:tc>
                <w:tcPr>
                  <w:tcW w:w="2775" w:type="dxa"/>
                </w:tcPr>
                <w:p w14:paraId="61C4C539" w14:textId="3C642F71" w:rsidR="007A10F4" w:rsidRPr="008E1CBD" w:rsidRDefault="00542FF9" w:rsidP="00876940">
                  <w:pPr>
                    <w:jc w:val="center"/>
                    <w:rPr>
                      <w:rFonts w:ascii="Arial" w:eastAsia="Arial" w:hAnsi="Arial" w:cs="Arial"/>
                      <w:sz w:val="22"/>
                      <w:szCs w:val="22"/>
                    </w:rPr>
                  </w:pPr>
                  <w:r>
                    <w:rPr>
                      <w:rFonts w:ascii="Arial" w:eastAsia="Arial" w:hAnsi="Arial" w:cs="Arial"/>
                      <w:sz w:val="22"/>
                      <w:szCs w:val="22"/>
                    </w:rPr>
                    <w:t xml:space="preserve">LOS attached </w:t>
                  </w:r>
                </w:p>
              </w:tc>
            </w:tr>
            <w:tr w:rsidR="007A10F4" w14:paraId="3733AD04" w14:textId="77777777" w:rsidTr="614353E3">
              <w:tc>
                <w:tcPr>
                  <w:tcW w:w="3124" w:type="dxa"/>
                </w:tcPr>
                <w:p w14:paraId="6E9CD4F2" w14:textId="25BAA7C2" w:rsidR="007A10F4" w:rsidRDefault="007A10F4" w:rsidP="007A10F4">
                  <w:pPr>
                    <w:jc w:val="center"/>
                    <w:rPr>
                      <w:rFonts w:ascii="Arial" w:eastAsia="Arial" w:hAnsi="Arial" w:cs="Arial"/>
                      <w:sz w:val="22"/>
                      <w:szCs w:val="22"/>
                    </w:rPr>
                  </w:pPr>
                  <w:r>
                    <w:rPr>
                      <w:rFonts w:ascii="Arial" w:eastAsia="Arial" w:hAnsi="Arial" w:cs="Arial"/>
                      <w:sz w:val="22"/>
                      <w:szCs w:val="22"/>
                    </w:rPr>
                    <w:t>IMPD</w:t>
                  </w:r>
                </w:p>
              </w:tc>
              <w:tc>
                <w:tcPr>
                  <w:tcW w:w="2895" w:type="dxa"/>
                </w:tcPr>
                <w:p w14:paraId="11A22EDE" w14:textId="314107A7" w:rsidR="007A10F4" w:rsidRPr="00876940" w:rsidRDefault="7A1C37D4" w:rsidP="00876940">
                  <w:pPr>
                    <w:jc w:val="center"/>
                    <w:rPr>
                      <w:rFonts w:ascii="Arial" w:eastAsia="Arial" w:hAnsi="Arial" w:cs="Arial"/>
                      <w:b/>
                      <w:bCs/>
                      <w:sz w:val="22"/>
                      <w:szCs w:val="22"/>
                    </w:rPr>
                  </w:pPr>
                  <w:r w:rsidRPr="738CDA4E">
                    <w:rPr>
                      <w:rFonts w:ascii="Arial" w:eastAsia="Arial" w:hAnsi="Arial" w:cs="Arial"/>
                      <w:sz w:val="22"/>
                      <w:szCs w:val="22"/>
                    </w:rPr>
                    <w:t xml:space="preserve">MCAT, CIT, Crisis Continuum (MOU) </w:t>
                  </w:r>
                </w:p>
              </w:tc>
              <w:tc>
                <w:tcPr>
                  <w:tcW w:w="2775" w:type="dxa"/>
                </w:tcPr>
                <w:p w14:paraId="15ECC44E" w14:textId="4ECE7767" w:rsidR="007A10F4" w:rsidRPr="008E1CBD" w:rsidRDefault="00BF6AAD" w:rsidP="00876940">
                  <w:pPr>
                    <w:jc w:val="center"/>
                    <w:rPr>
                      <w:rFonts w:ascii="Arial" w:eastAsia="Arial" w:hAnsi="Arial" w:cs="Arial"/>
                      <w:sz w:val="22"/>
                      <w:szCs w:val="22"/>
                    </w:rPr>
                  </w:pPr>
                  <w:r>
                    <w:rPr>
                      <w:rFonts w:ascii="Arial" w:eastAsia="Arial" w:hAnsi="Arial" w:cs="Arial"/>
                      <w:sz w:val="22"/>
                      <w:szCs w:val="22"/>
                    </w:rPr>
                    <w:t xml:space="preserve">LOS attached </w:t>
                  </w:r>
                </w:p>
              </w:tc>
            </w:tr>
            <w:tr w:rsidR="007A10F4" w14:paraId="676E43FA" w14:textId="77777777" w:rsidTr="614353E3">
              <w:tc>
                <w:tcPr>
                  <w:tcW w:w="3124" w:type="dxa"/>
                </w:tcPr>
                <w:p w14:paraId="295604F0" w14:textId="6CF2C55E" w:rsidR="007A10F4" w:rsidRDefault="007A10F4" w:rsidP="007A10F4">
                  <w:pPr>
                    <w:jc w:val="center"/>
                    <w:rPr>
                      <w:rFonts w:ascii="Arial" w:eastAsia="Arial" w:hAnsi="Arial" w:cs="Arial"/>
                      <w:sz w:val="22"/>
                      <w:szCs w:val="22"/>
                    </w:rPr>
                  </w:pPr>
                  <w:r>
                    <w:rPr>
                      <w:rFonts w:ascii="Arial" w:eastAsia="Arial" w:hAnsi="Arial" w:cs="Arial"/>
                      <w:sz w:val="22"/>
                      <w:szCs w:val="22"/>
                    </w:rPr>
                    <w:t>CHIP</w:t>
                  </w:r>
                </w:p>
              </w:tc>
              <w:tc>
                <w:tcPr>
                  <w:tcW w:w="2895" w:type="dxa"/>
                </w:tcPr>
                <w:p w14:paraId="6408428D" w14:textId="2B5FBF4F" w:rsidR="007A10F4" w:rsidRPr="008E1CBD" w:rsidRDefault="659F48F1" w:rsidP="00876940">
                  <w:pPr>
                    <w:jc w:val="center"/>
                    <w:rPr>
                      <w:rFonts w:ascii="Arial" w:eastAsia="Arial" w:hAnsi="Arial" w:cs="Arial"/>
                      <w:sz w:val="22"/>
                      <w:szCs w:val="22"/>
                    </w:rPr>
                  </w:pPr>
                  <w:r w:rsidRPr="2EA8CA67">
                    <w:rPr>
                      <w:rFonts w:ascii="Arial" w:eastAsia="Arial" w:hAnsi="Arial" w:cs="Arial"/>
                      <w:sz w:val="22"/>
                      <w:szCs w:val="22"/>
                    </w:rPr>
                    <w:t>Homelessness Intervention and Prevention</w:t>
                  </w:r>
                  <w:r w:rsidR="2B94C632" w:rsidRPr="2EA8CA67">
                    <w:rPr>
                      <w:rFonts w:ascii="Arial" w:eastAsia="Arial" w:hAnsi="Arial" w:cs="Arial"/>
                      <w:sz w:val="22"/>
                      <w:szCs w:val="22"/>
                    </w:rPr>
                    <w:t xml:space="preserve"> </w:t>
                  </w:r>
                  <w:r w:rsidRPr="2EA8CA67">
                    <w:rPr>
                      <w:rFonts w:ascii="Arial" w:eastAsia="Arial" w:hAnsi="Arial" w:cs="Arial"/>
                      <w:sz w:val="22"/>
                      <w:szCs w:val="22"/>
                    </w:rPr>
                    <w:t xml:space="preserve">(MOU) </w:t>
                  </w:r>
                </w:p>
              </w:tc>
              <w:tc>
                <w:tcPr>
                  <w:tcW w:w="2775" w:type="dxa"/>
                </w:tcPr>
                <w:p w14:paraId="2BEE137C" w14:textId="20C1EC41" w:rsidR="007A10F4" w:rsidRPr="007062EF" w:rsidRDefault="00582AEE" w:rsidP="00876940">
                  <w:pPr>
                    <w:jc w:val="center"/>
                    <w:rPr>
                      <w:rFonts w:ascii="Arial" w:eastAsia="Arial" w:hAnsi="Arial" w:cs="Arial"/>
                      <w:sz w:val="22"/>
                      <w:szCs w:val="22"/>
                    </w:rPr>
                  </w:pPr>
                  <w:r w:rsidRPr="007062EF">
                    <w:rPr>
                      <w:rFonts w:ascii="Arial" w:eastAsia="Arial" w:hAnsi="Arial" w:cs="Arial"/>
                      <w:sz w:val="22"/>
                      <w:szCs w:val="22"/>
                    </w:rPr>
                    <w:t xml:space="preserve">LOS attached </w:t>
                  </w:r>
                </w:p>
              </w:tc>
            </w:tr>
            <w:tr w:rsidR="007A10F4" w14:paraId="1B5BD568" w14:textId="77777777" w:rsidTr="614353E3">
              <w:tc>
                <w:tcPr>
                  <w:tcW w:w="3124" w:type="dxa"/>
                </w:tcPr>
                <w:p w14:paraId="108A682C" w14:textId="31518511" w:rsidR="007A10F4" w:rsidRDefault="008143F8" w:rsidP="007A10F4">
                  <w:pPr>
                    <w:jc w:val="center"/>
                    <w:rPr>
                      <w:rFonts w:ascii="Arial" w:eastAsia="Arial" w:hAnsi="Arial" w:cs="Arial"/>
                      <w:sz w:val="22"/>
                      <w:szCs w:val="22"/>
                    </w:rPr>
                  </w:pPr>
                  <w:r>
                    <w:rPr>
                      <w:rFonts w:ascii="Arial" w:eastAsia="Arial" w:hAnsi="Arial" w:cs="Arial"/>
                      <w:sz w:val="22"/>
                      <w:szCs w:val="22"/>
                    </w:rPr>
                    <w:t>Sandra</w:t>
                  </w:r>
                  <w:r w:rsidR="00512E90">
                    <w:rPr>
                      <w:rFonts w:ascii="Arial" w:eastAsia="Arial" w:hAnsi="Arial" w:cs="Arial"/>
                      <w:sz w:val="22"/>
                      <w:szCs w:val="22"/>
                    </w:rPr>
                    <w:t xml:space="preserve"> Eskenazi Mental Health Center</w:t>
                  </w:r>
                </w:p>
                <w:p w14:paraId="3BADB0D5" w14:textId="2BF3080A" w:rsidR="007A10F4" w:rsidRDefault="007A10F4" w:rsidP="007A10F4">
                  <w:pPr>
                    <w:jc w:val="center"/>
                    <w:rPr>
                      <w:rFonts w:ascii="Arial" w:eastAsia="Arial" w:hAnsi="Arial" w:cs="Arial"/>
                      <w:sz w:val="22"/>
                      <w:szCs w:val="22"/>
                    </w:rPr>
                  </w:pPr>
                </w:p>
              </w:tc>
              <w:tc>
                <w:tcPr>
                  <w:tcW w:w="2895" w:type="dxa"/>
                </w:tcPr>
                <w:p w14:paraId="1165B585" w14:textId="69E28606" w:rsidR="007A10F4" w:rsidRPr="008E1CBD" w:rsidRDefault="009F3D11" w:rsidP="00876940">
                  <w:pPr>
                    <w:jc w:val="center"/>
                    <w:rPr>
                      <w:rFonts w:ascii="Arial" w:eastAsia="Arial" w:hAnsi="Arial" w:cs="Arial"/>
                      <w:sz w:val="22"/>
                      <w:szCs w:val="22"/>
                    </w:rPr>
                  </w:pPr>
                  <w:r>
                    <w:rPr>
                      <w:rFonts w:ascii="Arial" w:eastAsia="Arial" w:hAnsi="Arial" w:cs="Arial"/>
                      <w:sz w:val="22"/>
                      <w:szCs w:val="22"/>
                    </w:rPr>
                    <w:t xml:space="preserve">CMHC, FQHC, SUD </w:t>
                  </w:r>
                  <w:r w:rsidR="0089207B">
                    <w:rPr>
                      <w:rFonts w:ascii="Arial" w:eastAsia="Arial" w:hAnsi="Arial" w:cs="Arial"/>
                      <w:sz w:val="22"/>
                      <w:szCs w:val="22"/>
                    </w:rPr>
                    <w:t xml:space="preserve">including Methadone provider </w:t>
                  </w:r>
                </w:p>
              </w:tc>
              <w:tc>
                <w:tcPr>
                  <w:tcW w:w="2775" w:type="dxa"/>
                </w:tcPr>
                <w:p w14:paraId="05F17681" w14:textId="14AE86D6" w:rsidR="007A10F4" w:rsidRPr="00415F27" w:rsidRDefault="00532564" w:rsidP="00876940">
                  <w:pPr>
                    <w:jc w:val="center"/>
                    <w:rPr>
                      <w:rFonts w:ascii="Arial" w:eastAsia="Arial" w:hAnsi="Arial" w:cs="Arial"/>
                      <w:sz w:val="22"/>
                      <w:szCs w:val="22"/>
                    </w:rPr>
                  </w:pPr>
                  <w:r w:rsidRPr="00415F27">
                    <w:rPr>
                      <w:rFonts w:ascii="Arial" w:eastAsia="Arial" w:hAnsi="Arial" w:cs="Arial"/>
                      <w:sz w:val="22"/>
                      <w:szCs w:val="22"/>
                    </w:rPr>
                    <w:t xml:space="preserve">LOS attached </w:t>
                  </w:r>
                </w:p>
              </w:tc>
            </w:tr>
            <w:tr w:rsidR="007A10F4" w14:paraId="4B3842EC" w14:textId="77777777" w:rsidTr="614353E3">
              <w:tc>
                <w:tcPr>
                  <w:tcW w:w="3124" w:type="dxa"/>
                </w:tcPr>
                <w:p w14:paraId="346A3B55" w14:textId="6DC7FBC5" w:rsidR="007A10F4" w:rsidRDefault="007A10F4" w:rsidP="007A10F4">
                  <w:pPr>
                    <w:jc w:val="center"/>
                    <w:rPr>
                      <w:rFonts w:ascii="Arial" w:eastAsia="Arial" w:hAnsi="Arial" w:cs="Arial"/>
                      <w:sz w:val="22"/>
                      <w:szCs w:val="22"/>
                    </w:rPr>
                  </w:pPr>
                  <w:proofErr w:type="gramStart"/>
                  <w:r>
                    <w:rPr>
                      <w:rFonts w:ascii="Arial" w:eastAsia="Arial" w:hAnsi="Arial" w:cs="Arial"/>
                      <w:sz w:val="22"/>
                      <w:szCs w:val="22"/>
                    </w:rPr>
                    <w:t>Stepping Stones</w:t>
                  </w:r>
                  <w:proofErr w:type="gramEnd"/>
                </w:p>
              </w:tc>
              <w:tc>
                <w:tcPr>
                  <w:tcW w:w="2895" w:type="dxa"/>
                </w:tcPr>
                <w:p w14:paraId="6A7306B1" w14:textId="3838DF68" w:rsidR="007A10F4" w:rsidRPr="008E1CBD" w:rsidRDefault="335BBA88" w:rsidP="00876940">
                  <w:pPr>
                    <w:jc w:val="center"/>
                    <w:rPr>
                      <w:rFonts w:ascii="Arial" w:eastAsia="Arial" w:hAnsi="Arial" w:cs="Arial"/>
                      <w:sz w:val="22"/>
                      <w:szCs w:val="22"/>
                    </w:rPr>
                  </w:pPr>
                  <w:r w:rsidRPr="2EA8CA67">
                    <w:rPr>
                      <w:rFonts w:ascii="Arial" w:eastAsia="Arial" w:hAnsi="Arial" w:cs="Arial"/>
                      <w:sz w:val="22"/>
                      <w:szCs w:val="22"/>
                    </w:rPr>
                    <w:t xml:space="preserve">Clinician Led </w:t>
                  </w:r>
                  <w:r w:rsidR="6B3002EB" w:rsidRPr="2EA8CA67">
                    <w:rPr>
                      <w:rFonts w:ascii="Arial" w:eastAsia="Arial" w:hAnsi="Arial" w:cs="Arial"/>
                      <w:sz w:val="22"/>
                      <w:szCs w:val="22"/>
                    </w:rPr>
                    <w:t xml:space="preserve">Community </w:t>
                  </w:r>
                  <w:r w:rsidRPr="2EA8CA67">
                    <w:rPr>
                      <w:rFonts w:ascii="Arial" w:eastAsia="Arial" w:hAnsi="Arial" w:cs="Arial"/>
                      <w:sz w:val="22"/>
                      <w:szCs w:val="22"/>
                    </w:rPr>
                    <w:t xml:space="preserve">Response </w:t>
                  </w:r>
                  <w:r w:rsidR="788D968F" w:rsidRPr="2EA8CA67">
                    <w:rPr>
                      <w:rFonts w:ascii="Arial" w:eastAsia="Arial" w:hAnsi="Arial" w:cs="Arial"/>
                      <w:sz w:val="22"/>
                      <w:szCs w:val="22"/>
                    </w:rPr>
                    <w:t xml:space="preserve">Team </w:t>
                  </w:r>
                  <w:r w:rsidRPr="2EA8CA67">
                    <w:rPr>
                      <w:rFonts w:ascii="Arial" w:eastAsia="Arial" w:hAnsi="Arial" w:cs="Arial"/>
                      <w:sz w:val="22"/>
                      <w:szCs w:val="22"/>
                    </w:rPr>
                    <w:t xml:space="preserve">crisis continuum  </w:t>
                  </w:r>
                </w:p>
              </w:tc>
              <w:tc>
                <w:tcPr>
                  <w:tcW w:w="2775" w:type="dxa"/>
                </w:tcPr>
                <w:p w14:paraId="59D493D5" w14:textId="09603C21" w:rsidR="007A10F4" w:rsidRPr="000E2949" w:rsidRDefault="2A083621" w:rsidP="00876940">
                  <w:pPr>
                    <w:jc w:val="center"/>
                    <w:rPr>
                      <w:rFonts w:ascii="Arial" w:eastAsia="Arial" w:hAnsi="Arial" w:cs="Arial"/>
                      <w:sz w:val="22"/>
                      <w:szCs w:val="22"/>
                    </w:rPr>
                  </w:pPr>
                  <w:r w:rsidRPr="000E2949">
                    <w:rPr>
                      <w:rFonts w:ascii="Arial" w:eastAsia="Arial" w:hAnsi="Arial" w:cs="Arial"/>
                      <w:sz w:val="22"/>
                      <w:szCs w:val="22"/>
                    </w:rPr>
                    <w:t>LOS</w:t>
                  </w:r>
                  <w:r w:rsidR="000E2949">
                    <w:rPr>
                      <w:rFonts w:ascii="Arial" w:eastAsia="Arial" w:hAnsi="Arial" w:cs="Arial"/>
                      <w:sz w:val="22"/>
                      <w:szCs w:val="22"/>
                    </w:rPr>
                    <w:t xml:space="preserve"> attached</w:t>
                  </w:r>
                </w:p>
              </w:tc>
            </w:tr>
          </w:tbl>
          <w:p w14:paraId="61CDCEAD" w14:textId="3DC01C5C" w:rsidR="00E02DB4" w:rsidRDefault="00E02DB4">
            <w:pPr>
              <w:rPr>
                <w:rFonts w:ascii="Arial" w:eastAsia="Arial" w:hAnsi="Arial" w:cs="Arial"/>
                <w:sz w:val="22"/>
                <w:szCs w:val="22"/>
              </w:rPr>
            </w:pPr>
          </w:p>
        </w:tc>
      </w:tr>
    </w:tbl>
    <w:p w14:paraId="6BB9E253" w14:textId="77777777" w:rsidR="00E02DB4" w:rsidRDefault="00E02DB4">
      <w:pPr>
        <w:rPr>
          <w:rFonts w:ascii="Arial" w:eastAsia="Arial" w:hAnsi="Arial" w:cs="Arial"/>
          <w:sz w:val="22"/>
          <w:szCs w:val="22"/>
        </w:rPr>
      </w:pPr>
    </w:p>
    <w:p w14:paraId="23DE523C" w14:textId="77777777" w:rsidR="00E02DB4" w:rsidRDefault="00E02DB4">
      <w:pPr>
        <w:rPr>
          <w:rFonts w:ascii="Arial" w:eastAsia="Arial" w:hAnsi="Arial" w:cs="Arial"/>
          <w:sz w:val="22"/>
          <w:szCs w:val="22"/>
        </w:rPr>
      </w:pPr>
    </w:p>
    <w:p w14:paraId="20062DE0" w14:textId="77777777" w:rsidR="00E02DB4" w:rsidRDefault="009E3B0E">
      <w:pPr>
        <w:rPr>
          <w:rFonts w:ascii="Arial" w:eastAsia="Arial" w:hAnsi="Arial" w:cs="Arial"/>
          <w:sz w:val="22"/>
          <w:szCs w:val="22"/>
        </w:rPr>
      </w:pPr>
      <w:r w:rsidRPr="38D5D87B">
        <w:rPr>
          <w:rFonts w:ascii="Arial" w:eastAsia="Arial" w:hAnsi="Arial" w:cs="Arial"/>
          <w:b/>
          <w:bCs/>
          <w:sz w:val="22"/>
          <w:szCs w:val="22"/>
        </w:rPr>
        <w:t>Section 4. Financial</w:t>
      </w:r>
    </w:p>
    <w:p w14:paraId="52E56223" w14:textId="77777777" w:rsidR="00E02DB4" w:rsidRDefault="00E02DB4">
      <w:pPr>
        <w:widowControl/>
        <w:ind w:left="1080" w:hanging="1080"/>
        <w:rPr>
          <w:rFonts w:ascii="Arial" w:eastAsia="Arial" w:hAnsi="Arial" w:cs="Arial"/>
          <w:sz w:val="22"/>
          <w:szCs w:val="22"/>
        </w:rPr>
      </w:pPr>
      <w:bookmarkStart w:id="1" w:name="_jcvxkg4rylfj"/>
      <w:bookmarkEnd w:id="1"/>
    </w:p>
    <w:p w14:paraId="703A32FB" w14:textId="77777777" w:rsidR="00E02DB4" w:rsidRDefault="009E3B0E">
      <w:pPr>
        <w:widowControl/>
        <w:ind w:left="1080" w:hanging="1080"/>
        <w:rPr>
          <w:rFonts w:ascii="Arial" w:eastAsia="Arial" w:hAnsi="Arial" w:cs="Arial"/>
          <w:sz w:val="22"/>
          <w:szCs w:val="22"/>
        </w:rPr>
      </w:pPr>
      <w:r>
        <w:rPr>
          <w:rFonts w:ascii="Arial" w:eastAsia="Arial" w:hAnsi="Arial" w:cs="Arial"/>
          <w:sz w:val="22"/>
          <w:szCs w:val="22"/>
        </w:rPr>
        <w:t>2.4.4.1</w:t>
      </w:r>
      <w:r>
        <w:rPr>
          <w:rFonts w:ascii="Arial" w:eastAsia="Arial" w:hAnsi="Arial" w:cs="Arial"/>
          <w:sz w:val="22"/>
          <w:szCs w:val="22"/>
        </w:rPr>
        <w:tab/>
        <w:t xml:space="preserve">The State has selected the daily Prospective Payment System (PPS)-1 Rate as the statewide CCBHC PPS rate. The rate operates on a Medicaid per-encounter basis, determined by a cost report that outlines a clinic’s total annual allowable costs and qualifying patient encounters </w:t>
      </w:r>
      <w:proofErr w:type="gramStart"/>
      <w:r>
        <w:rPr>
          <w:rFonts w:ascii="Arial" w:eastAsia="Arial" w:hAnsi="Arial" w:cs="Arial"/>
          <w:sz w:val="22"/>
          <w:szCs w:val="22"/>
        </w:rPr>
        <w:t>on a daily basis</w:t>
      </w:r>
      <w:proofErr w:type="gramEnd"/>
      <w:r>
        <w:rPr>
          <w:rFonts w:ascii="Arial" w:eastAsia="Arial" w:hAnsi="Arial" w:cs="Arial"/>
          <w:sz w:val="22"/>
          <w:szCs w:val="22"/>
        </w:rPr>
        <w:t xml:space="preserve"> throughout the year. The costs are divided by the number of qualifying encounters resulting in a single rate which is disbursed to the clinic with each daily encounter, irrespective of the number or intensity of services delivered to a patient. Please confirm that you have reviewed </w:t>
      </w:r>
      <w:r>
        <w:rPr>
          <w:rFonts w:ascii="Arial" w:eastAsia="Arial" w:hAnsi="Arial" w:cs="Arial"/>
          <w:sz w:val="22"/>
          <w:szCs w:val="22"/>
        </w:rPr>
        <w:lastRenderedPageBreak/>
        <w:t xml:space="preserve">the PPS-1 Rate and understand how your organization will be paid as a CCBHC, if selected to participate in the Demonstration Program.   </w:t>
      </w:r>
    </w:p>
    <w:p w14:paraId="07547A01" w14:textId="77777777" w:rsidR="00E02DB4" w:rsidRDefault="00E02DB4">
      <w:pPr>
        <w:widowControl/>
        <w:ind w:left="1080" w:hanging="1080"/>
        <w:rPr>
          <w:rFonts w:ascii="Arial" w:eastAsia="Arial" w:hAnsi="Arial" w:cs="Arial"/>
          <w:b/>
          <w:sz w:val="22"/>
          <w:szCs w:val="22"/>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E02DB4" w14:paraId="5043CB0F" w14:textId="77777777" w:rsidTr="635DC3F8">
        <w:tc>
          <w:tcPr>
            <w:tcW w:w="8630" w:type="dxa"/>
            <w:shd w:val="clear" w:color="auto" w:fill="FFFF99"/>
          </w:tcPr>
          <w:p w14:paraId="07459315" w14:textId="21B7C251" w:rsidR="00E02DB4" w:rsidRDefault="6A08403B">
            <w:pPr>
              <w:rPr>
                <w:rFonts w:ascii="Arial" w:eastAsia="Arial" w:hAnsi="Arial" w:cs="Arial"/>
                <w:sz w:val="22"/>
                <w:szCs w:val="22"/>
              </w:rPr>
            </w:pPr>
            <w:r w:rsidRPr="635DC3F8">
              <w:rPr>
                <w:rFonts w:ascii="Arial" w:eastAsia="Arial" w:hAnsi="Arial" w:cs="Arial"/>
                <w:sz w:val="22"/>
                <w:szCs w:val="22"/>
              </w:rPr>
              <w:t xml:space="preserve">A&amp;C has reviewed the PPS-1 Rate and understands how the organization will be paid as a CCBHC. </w:t>
            </w:r>
          </w:p>
        </w:tc>
      </w:tr>
    </w:tbl>
    <w:p w14:paraId="6537F28F" w14:textId="77777777" w:rsidR="00E02DB4" w:rsidRDefault="00E02DB4">
      <w:pPr>
        <w:rPr>
          <w:rFonts w:ascii="Arial" w:eastAsia="Arial" w:hAnsi="Arial" w:cs="Arial"/>
          <w:sz w:val="22"/>
          <w:szCs w:val="22"/>
        </w:rPr>
      </w:pPr>
    </w:p>
    <w:p w14:paraId="6DFB9E20" w14:textId="5ABE894E" w:rsidR="00E02DB4" w:rsidRDefault="21AF290C" w:rsidP="47C4CE70">
      <w:pPr>
        <w:widowControl/>
        <w:ind w:left="1080" w:hanging="1080"/>
        <w:rPr>
          <w:rFonts w:ascii="Arial" w:eastAsia="Arial" w:hAnsi="Arial" w:cs="Arial"/>
          <w:sz w:val="22"/>
          <w:szCs w:val="22"/>
        </w:rPr>
      </w:pPr>
      <w:r w:rsidRPr="445E46B9">
        <w:rPr>
          <w:rFonts w:ascii="Arial" w:eastAsia="Arial" w:hAnsi="Arial" w:cs="Arial"/>
          <w:sz w:val="22"/>
          <w:szCs w:val="22"/>
        </w:rPr>
        <w:t>2.4.4.2</w:t>
      </w:r>
      <w:r>
        <w:tab/>
      </w:r>
      <w:r w:rsidRPr="445E46B9">
        <w:rPr>
          <w:rFonts w:ascii="Arial" w:eastAsia="Arial" w:hAnsi="Arial" w:cs="Arial"/>
          <w:sz w:val="22"/>
          <w:szCs w:val="22"/>
        </w:rPr>
        <w:t xml:space="preserve">Please review the list of financial documents required for cost reporting and rate setting in Attachment J. For each item on the list, please confirm your organization has the appropriate documentation as of the most recently completed fiscal year period; </w:t>
      </w:r>
      <w:proofErr w:type="gramStart"/>
      <w:r w:rsidRPr="445E46B9">
        <w:rPr>
          <w:rFonts w:ascii="Arial" w:eastAsia="Arial" w:hAnsi="Arial" w:cs="Arial"/>
          <w:sz w:val="22"/>
          <w:szCs w:val="22"/>
        </w:rPr>
        <w:t>or,</w:t>
      </w:r>
      <w:proofErr w:type="gramEnd"/>
      <w:r w:rsidRPr="445E46B9">
        <w:rPr>
          <w:rFonts w:ascii="Arial" w:eastAsia="Arial" w:hAnsi="Arial" w:cs="Arial"/>
          <w:sz w:val="22"/>
          <w:szCs w:val="22"/>
        </w:rPr>
        <w:t xml:space="preserve"> indicate what your organization would need in order to provide said documentation: </w:t>
      </w:r>
      <w:bookmarkStart w:id="2" w:name="_bvy0d5omymyo"/>
      <w:bookmarkEnd w:id="2"/>
    </w:p>
    <w:p w14:paraId="3AFE44E2" w14:textId="31363D06" w:rsidR="47C4CE70" w:rsidRDefault="47C4CE70" w:rsidP="47C4CE70">
      <w:pPr>
        <w:widowControl/>
        <w:ind w:left="1080" w:hanging="1080"/>
        <w:rPr>
          <w:rFonts w:ascii="Arial" w:eastAsia="Arial" w:hAnsi="Arial" w:cs="Arial"/>
          <w:sz w:val="22"/>
          <w:szCs w:val="22"/>
        </w:rPr>
      </w:pPr>
    </w:p>
    <w:p w14:paraId="150D9AF7" w14:textId="77777777" w:rsidR="00E02DB4" w:rsidRDefault="009E3B0E">
      <w:pPr>
        <w:widowControl/>
        <w:numPr>
          <w:ilvl w:val="0"/>
          <w:numId w:val="2"/>
        </w:numPr>
        <w:rPr>
          <w:rFonts w:ascii="Arial" w:eastAsia="Arial" w:hAnsi="Arial" w:cs="Arial"/>
          <w:sz w:val="22"/>
          <w:szCs w:val="22"/>
        </w:rPr>
      </w:pPr>
      <w:bookmarkStart w:id="3" w:name="_s5km5tw9dxa9" w:colFirst="0" w:colLast="0"/>
      <w:bookmarkEnd w:id="3"/>
      <w:r>
        <w:rPr>
          <w:rFonts w:ascii="Arial" w:eastAsia="Arial" w:hAnsi="Arial" w:cs="Arial"/>
          <w:sz w:val="22"/>
          <w:szCs w:val="22"/>
        </w:rPr>
        <w:t>Working Trial Balance or Financial Record of Expenses during the Cost Reporting Period</w:t>
      </w:r>
    </w:p>
    <w:p w14:paraId="2C6CBD06" w14:textId="77777777" w:rsidR="00E02DB4" w:rsidRDefault="009E3B0E">
      <w:pPr>
        <w:widowControl/>
        <w:numPr>
          <w:ilvl w:val="0"/>
          <w:numId w:val="2"/>
        </w:numPr>
        <w:rPr>
          <w:rFonts w:ascii="Arial" w:eastAsia="Arial" w:hAnsi="Arial" w:cs="Arial"/>
          <w:sz w:val="22"/>
          <w:szCs w:val="22"/>
        </w:rPr>
      </w:pPr>
      <w:bookmarkStart w:id="4" w:name="_3abplzefhur9" w:colFirst="0" w:colLast="0"/>
      <w:bookmarkEnd w:id="4"/>
      <w:r>
        <w:rPr>
          <w:rFonts w:ascii="Arial" w:eastAsia="Arial" w:hAnsi="Arial" w:cs="Arial"/>
          <w:sz w:val="22"/>
          <w:szCs w:val="22"/>
        </w:rPr>
        <w:t>Crosswalk of Working Trial Balance Expenses to the Direct and Indirect Costs for CCBHC Services and Direct Costs for Non-CCBHC Services listed in the Cost Report</w:t>
      </w:r>
    </w:p>
    <w:p w14:paraId="6FAB93AF" w14:textId="77777777" w:rsidR="00E02DB4" w:rsidRDefault="009E3B0E">
      <w:pPr>
        <w:widowControl/>
        <w:numPr>
          <w:ilvl w:val="0"/>
          <w:numId w:val="2"/>
        </w:numPr>
        <w:rPr>
          <w:rFonts w:ascii="Arial" w:eastAsia="Arial" w:hAnsi="Arial" w:cs="Arial"/>
          <w:sz w:val="22"/>
          <w:szCs w:val="22"/>
        </w:rPr>
      </w:pPr>
      <w:bookmarkStart w:id="5" w:name="_1vkwqkmkg4i0" w:colFirst="0" w:colLast="0"/>
      <w:bookmarkEnd w:id="5"/>
      <w:r>
        <w:rPr>
          <w:rFonts w:ascii="Arial" w:eastAsia="Arial" w:hAnsi="Arial" w:cs="Arial"/>
          <w:sz w:val="22"/>
          <w:szCs w:val="22"/>
        </w:rPr>
        <w:t>Supporting Documentation and Explanation for any Trial Balance Reclassifications or Adjustments of Expenses on the CCBHC Cost Report</w:t>
      </w:r>
    </w:p>
    <w:p w14:paraId="51A34ED8" w14:textId="77777777" w:rsidR="00E02DB4" w:rsidRDefault="009E3B0E">
      <w:pPr>
        <w:widowControl/>
        <w:numPr>
          <w:ilvl w:val="0"/>
          <w:numId w:val="2"/>
        </w:numPr>
        <w:rPr>
          <w:rFonts w:ascii="Arial" w:eastAsia="Arial" w:hAnsi="Arial" w:cs="Arial"/>
          <w:sz w:val="22"/>
          <w:szCs w:val="22"/>
        </w:rPr>
      </w:pPr>
      <w:bookmarkStart w:id="6" w:name="_fjp9i5yflsmk" w:colFirst="0" w:colLast="0"/>
      <w:bookmarkEnd w:id="6"/>
      <w:r>
        <w:rPr>
          <w:rFonts w:ascii="Arial" w:eastAsia="Arial" w:hAnsi="Arial" w:cs="Arial"/>
          <w:sz w:val="22"/>
          <w:szCs w:val="22"/>
        </w:rPr>
        <w:t>Supporting Documentation and Explanation for Anticipated Costs of CCBHC Services Not Currently Provided</w:t>
      </w:r>
    </w:p>
    <w:p w14:paraId="58D69C94" w14:textId="77777777" w:rsidR="00E02DB4" w:rsidRDefault="009E3B0E">
      <w:pPr>
        <w:widowControl/>
        <w:numPr>
          <w:ilvl w:val="0"/>
          <w:numId w:val="2"/>
        </w:numPr>
        <w:rPr>
          <w:rFonts w:ascii="Arial" w:eastAsia="Arial" w:hAnsi="Arial" w:cs="Arial"/>
          <w:sz w:val="22"/>
          <w:szCs w:val="22"/>
        </w:rPr>
      </w:pPr>
      <w:bookmarkStart w:id="7" w:name="_cnnzo1hriujo" w:colFirst="0" w:colLast="0"/>
      <w:bookmarkEnd w:id="7"/>
      <w:r>
        <w:rPr>
          <w:rFonts w:ascii="Arial" w:eastAsia="Arial" w:hAnsi="Arial" w:cs="Arial"/>
          <w:sz w:val="22"/>
          <w:szCs w:val="22"/>
        </w:rPr>
        <w:t>Explanation of Methodologies Used to Allocate Resources to Direct or Indirect Costs for CCBHC Operations</w:t>
      </w:r>
    </w:p>
    <w:p w14:paraId="60867505" w14:textId="77777777" w:rsidR="00E02DB4" w:rsidRDefault="009E3B0E">
      <w:pPr>
        <w:widowControl/>
        <w:numPr>
          <w:ilvl w:val="0"/>
          <w:numId w:val="2"/>
        </w:numPr>
        <w:rPr>
          <w:rFonts w:ascii="Arial" w:eastAsia="Arial" w:hAnsi="Arial" w:cs="Arial"/>
          <w:sz w:val="22"/>
          <w:szCs w:val="22"/>
        </w:rPr>
      </w:pPr>
      <w:bookmarkStart w:id="8" w:name="_l1cla7dvuy5" w:colFirst="0" w:colLast="0"/>
      <w:bookmarkEnd w:id="8"/>
      <w:r>
        <w:rPr>
          <w:rFonts w:ascii="Arial" w:eastAsia="Arial" w:hAnsi="Arial" w:cs="Arial"/>
          <w:sz w:val="22"/>
          <w:szCs w:val="22"/>
        </w:rPr>
        <w:t>Documentation Supporting the Reported Daily Visit Count</w:t>
      </w:r>
    </w:p>
    <w:p w14:paraId="7CF1B080" w14:textId="77777777" w:rsidR="00E02DB4" w:rsidRDefault="009E3B0E">
      <w:pPr>
        <w:widowControl/>
        <w:numPr>
          <w:ilvl w:val="0"/>
          <w:numId w:val="2"/>
        </w:numPr>
        <w:rPr>
          <w:rFonts w:ascii="Arial" w:eastAsia="Arial" w:hAnsi="Arial" w:cs="Arial"/>
          <w:sz w:val="22"/>
          <w:szCs w:val="22"/>
        </w:rPr>
      </w:pPr>
      <w:bookmarkStart w:id="9" w:name="_x4ndo91l17vh" w:colFirst="0" w:colLast="0"/>
      <w:bookmarkEnd w:id="9"/>
      <w:r>
        <w:rPr>
          <w:rFonts w:ascii="Arial" w:eastAsia="Arial" w:hAnsi="Arial" w:cs="Arial"/>
          <w:sz w:val="22"/>
          <w:szCs w:val="22"/>
        </w:rPr>
        <w:t>Documentation of Direct Care Practitioner Full-Time Equivalent (FTE) Amounts</w:t>
      </w:r>
    </w:p>
    <w:p w14:paraId="70DF9E56" w14:textId="77777777" w:rsidR="00E02DB4" w:rsidRDefault="00E02DB4">
      <w:pPr>
        <w:widowControl/>
        <w:ind w:left="1080"/>
        <w:rPr>
          <w:rFonts w:ascii="Arial" w:eastAsia="Arial" w:hAnsi="Arial" w:cs="Arial"/>
          <w:b/>
          <w:sz w:val="22"/>
          <w:szCs w:val="22"/>
        </w:rPr>
      </w:pPr>
      <w:bookmarkStart w:id="10" w:name="_jt6c7mddgca4" w:colFirst="0" w:colLast="0"/>
      <w:bookmarkEnd w:id="10"/>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E02DB4" w14:paraId="44E871BC" w14:textId="77777777" w:rsidTr="445E46B9">
        <w:tc>
          <w:tcPr>
            <w:tcW w:w="8630" w:type="dxa"/>
            <w:shd w:val="clear" w:color="auto" w:fill="FFFF99"/>
          </w:tcPr>
          <w:p w14:paraId="144A5D23" w14:textId="491C5F6D" w:rsidR="00E02DB4" w:rsidRDefault="6B9A233F" w:rsidP="445E46B9">
            <w:pPr>
              <w:rPr>
                <w:rFonts w:ascii="Arial" w:eastAsia="Arial" w:hAnsi="Arial" w:cs="Arial"/>
                <w:sz w:val="22"/>
                <w:szCs w:val="22"/>
              </w:rPr>
            </w:pPr>
            <w:r w:rsidRPr="445E46B9">
              <w:rPr>
                <w:rFonts w:ascii="Arial" w:eastAsia="Arial" w:hAnsi="Arial" w:cs="Arial"/>
                <w:sz w:val="22"/>
                <w:szCs w:val="22"/>
              </w:rPr>
              <w:t xml:space="preserve">A&amp;C has the appropriate documentation </w:t>
            </w:r>
            <w:r w:rsidR="00C77297">
              <w:rPr>
                <w:rFonts w:ascii="Arial" w:eastAsia="Arial" w:hAnsi="Arial" w:cs="Arial"/>
                <w:sz w:val="22"/>
                <w:szCs w:val="22"/>
              </w:rPr>
              <w:t>for our most recently completed fiscal year period for all items listed 1-7</w:t>
            </w:r>
            <w:r w:rsidRPr="445E46B9">
              <w:rPr>
                <w:rFonts w:ascii="Arial" w:eastAsia="Arial" w:hAnsi="Arial" w:cs="Arial"/>
                <w:sz w:val="22"/>
                <w:szCs w:val="22"/>
              </w:rPr>
              <w:t xml:space="preserve">. </w:t>
            </w:r>
          </w:p>
        </w:tc>
      </w:tr>
    </w:tbl>
    <w:p w14:paraId="738610EB" w14:textId="77777777" w:rsidR="00E02DB4" w:rsidRDefault="00E02DB4">
      <w:pPr>
        <w:rPr>
          <w:rFonts w:ascii="Arial" w:eastAsia="Arial" w:hAnsi="Arial" w:cs="Arial"/>
          <w:sz w:val="22"/>
          <w:szCs w:val="22"/>
        </w:rPr>
      </w:pPr>
    </w:p>
    <w:p w14:paraId="69A71909" w14:textId="06BF2E77" w:rsidR="00E02DB4" w:rsidRDefault="51FE57FD" w:rsidP="47C4CE70">
      <w:pPr>
        <w:rPr>
          <w:rFonts w:ascii="Arial" w:eastAsia="Arial" w:hAnsi="Arial" w:cs="Arial"/>
          <w:sz w:val="22"/>
          <w:szCs w:val="22"/>
        </w:rPr>
      </w:pPr>
      <w:r w:rsidRPr="47C4CE70">
        <w:rPr>
          <w:rFonts w:ascii="Arial" w:eastAsia="Arial" w:hAnsi="Arial" w:cs="Arial"/>
          <w:b/>
          <w:bCs/>
          <w:sz w:val="22"/>
          <w:szCs w:val="22"/>
        </w:rPr>
        <w:t xml:space="preserve">Section 5. Quality and Data </w:t>
      </w:r>
    </w:p>
    <w:p w14:paraId="286A2D6B" w14:textId="77777777" w:rsidR="00E02DB4" w:rsidRDefault="00E02DB4" w:rsidP="47C4CE70">
      <w:pPr>
        <w:widowControl/>
        <w:ind w:left="1080" w:hanging="1080"/>
        <w:rPr>
          <w:rFonts w:ascii="Arial" w:eastAsia="Arial" w:hAnsi="Arial" w:cs="Arial"/>
          <w:sz w:val="22"/>
          <w:szCs w:val="22"/>
        </w:rPr>
      </w:pPr>
    </w:p>
    <w:p w14:paraId="637805D2" w14:textId="54339117" w:rsidR="00E02DB4" w:rsidRDefault="51FE57FD" w:rsidP="47C4CE70">
      <w:pPr>
        <w:widowControl/>
        <w:ind w:left="1080" w:hanging="1080"/>
        <w:rPr>
          <w:rFonts w:ascii="Arial" w:eastAsia="Arial" w:hAnsi="Arial" w:cs="Arial"/>
          <w:sz w:val="22"/>
          <w:szCs w:val="22"/>
        </w:rPr>
      </w:pPr>
      <w:r w:rsidRPr="47C4CE70">
        <w:rPr>
          <w:rFonts w:ascii="Arial" w:eastAsia="Arial" w:hAnsi="Arial" w:cs="Arial"/>
          <w:sz w:val="22"/>
          <w:szCs w:val="22"/>
        </w:rPr>
        <w:t>2.4.5.1</w:t>
      </w:r>
      <w:r w:rsidR="00E02DB4">
        <w:tab/>
      </w:r>
      <w:r w:rsidR="202A62C6" w:rsidRPr="47C4CE70">
        <w:rPr>
          <w:rFonts w:ascii="Arial" w:eastAsia="Arial" w:hAnsi="Arial" w:cs="Arial"/>
          <w:sz w:val="22"/>
          <w:szCs w:val="22"/>
        </w:rPr>
        <w:t xml:space="preserve">Confirm your commitment to meet all </w:t>
      </w:r>
      <w:r w:rsidR="22B8D504" w:rsidRPr="47C4CE70">
        <w:rPr>
          <w:rFonts w:ascii="Arial" w:eastAsia="Arial" w:hAnsi="Arial" w:cs="Arial"/>
          <w:sz w:val="22"/>
          <w:szCs w:val="22"/>
        </w:rPr>
        <w:t xml:space="preserve">reporting requirements, as detailed in Attachment A – Scope of Work and Attachment E – Certification Criteria. </w:t>
      </w:r>
      <w:r w:rsidR="3720F7AD" w:rsidRPr="47C4CE70">
        <w:rPr>
          <w:rFonts w:ascii="Arial" w:eastAsia="Arial" w:hAnsi="Arial" w:cs="Arial"/>
          <w:sz w:val="22"/>
          <w:szCs w:val="22"/>
        </w:rPr>
        <w:t>Indicate your commitment to reporting on quality metrics detailed in Attachment F and EBPs, assessments, and screening tools detailed in Attachment G.</w:t>
      </w:r>
      <w:r w:rsidR="2C88FCA7" w:rsidRPr="47C4CE70">
        <w:rPr>
          <w:rFonts w:ascii="Arial" w:eastAsia="Arial" w:hAnsi="Arial" w:cs="Arial"/>
          <w:sz w:val="22"/>
          <w:szCs w:val="22"/>
        </w:rPr>
        <w:t xml:space="preserve"> </w:t>
      </w:r>
      <w:r w:rsidR="22B8D504" w:rsidRPr="47C4CE70">
        <w:rPr>
          <w:rFonts w:ascii="Arial" w:eastAsia="Arial" w:hAnsi="Arial" w:cs="Arial"/>
          <w:sz w:val="22"/>
          <w:szCs w:val="22"/>
        </w:rPr>
        <w:t xml:space="preserve">Please </w:t>
      </w:r>
      <w:r w:rsidR="6552F454" w:rsidRPr="47C4CE70">
        <w:rPr>
          <w:rFonts w:ascii="Arial" w:eastAsia="Arial" w:hAnsi="Arial" w:cs="Arial"/>
          <w:sz w:val="22"/>
          <w:szCs w:val="22"/>
        </w:rPr>
        <w:t>confirm you will provide data and information requested by the State, in the format and periodicity required, to meet State and federal reporting requirements.</w:t>
      </w:r>
    </w:p>
    <w:p w14:paraId="419DAF11" w14:textId="4407E78A" w:rsidR="47C4CE70" w:rsidRDefault="47C4CE70" w:rsidP="47C4CE70">
      <w:pPr>
        <w:rPr>
          <w:rFonts w:ascii="Arial" w:eastAsia="Arial" w:hAnsi="Arial" w:cs="Arial"/>
          <w:b/>
          <w:bCs/>
          <w:sz w:val="22"/>
          <w:szCs w:val="22"/>
        </w:rPr>
      </w:pPr>
    </w:p>
    <w:tbl>
      <w:tblPr>
        <w:tblW w:w="0" w:type="auto"/>
        <w:tblLayout w:type="fixed"/>
        <w:tblLook w:val="06A0" w:firstRow="1" w:lastRow="0" w:firstColumn="1" w:lastColumn="0" w:noHBand="1" w:noVBand="1"/>
      </w:tblPr>
      <w:tblGrid>
        <w:gridCol w:w="8625"/>
      </w:tblGrid>
      <w:tr w:rsidR="47C4CE70" w14:paraId="09F21731" w14:textId="77777777" w:rsidTr="635DC3F8">
        <w:trPr>
          <w:trHeight w:val="300"/>
        </w:trPr>
        <w:tc>
          <w:tcPr>
            <w:tcW w:w="86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99"/>
            <w:tcMar>
              <w:left w:w="108" w:type="dxa"/>
              <w:right w:w="108" w:type="dxa"/>
            </w:tcMar>
          </w:tcPr>
          <w:p w14:paraId="03ACC1DD" w14:textId="6705C68C" w:rsidR="47C4CE70" w:rsidRDefault="15184EC0" w:rsidP="635DC3F8">
            <w:pPr>
              <w:rPr>
                <w:rFonts w:ascii="Arial" w:eastAsia="Arial" w:hAnsi="Arial" w:cs="Arial"/>
                <w:sz w:val="22"/>
                <w:szCs w:val="22"/>
              </w:rPr>
            </w:pPr>
            <w:r w:rsidRPr="635DC3F8">
              <w:rPr>
                <w:rFonts w:ascii="Arial" w:eastAsia="Arial" w:hAnsi="Arial" w:cs="Arial"/>
                <w:sz w:val="22"/>
                <w:szCs w:val="22"/>
              </w:rPr>
              <w:t xml:space="preserve">A&amp;C is committed to </w:t>
            </w:r>
            <w:r w:rsidR="005D6836" w:rsidRPr="635DC3F8">
              <w:rPr>
                <w:rFonts w:ascii="Arial" w:eastAsia="Arial" w:hAnsi="Arial" w:cs="Arial"/>
                <w:sz w:val="22"/>
                <w:szCs w:val="22"/>
              </w:rPr>
              <w:t>meeting</w:t>
            </w:r>
            <w:r w:rsidRPr="635DC3F8">
              <w:rPr>
                <w:rFonts w:ascii="Arial" w:eastAsia="Arial" w:hAnsi="Arial" w:cs="Arial"/>
                <w:sz w:val="22"/>
                <w:szCs w:val="22"/>
              </w:rPr>
              <w:t xml:space="preserve"> all reporting requirements outlined in Attachment A and E. We are committed to </w:t>
            </w:r>
            <w:r w:rsidR="005D6836" w:rsidRPr="635DC3F8">
              <w:rPr>
                <w:rFonts w:ascii="Arial" w:eastAsia="Arial" w:hAnsi="Arial" w:cs="Arial"/>
                <w:sz w:val="22"/>
                <w:szCs w:val="22"/>
              </w:rPr>
              <w:t>reporting</w:t>
            </w:r>
            <w:r w:rsidRPr="635DC3F8">
              <w:rPr>
                <w:rFonts w:ascii="Arial" w:eastAsia="Arial" w:hAnsi="Arial" w:cs="Arial"/>
                <w:sz w:val="22"/>
                <w:szCs w:val="22"/>
              </w:rPr>
              <w:t xml:space="preserve"> on all </w:t>
            </w:r>
            <w:r w:rsidR="2F13BBD1" w:rsidRPr="635DC3F8">
              <w:rPr>
                <w:rFonts w:ascii="Arial" w:eastAsia="Arial" w:hAnsi="Arial" w:cs="Arial"/>
                <w:sz w:val="22"/>
                <w:szCs w:val="22"/>
              </w:rPr>
              <w:t xml:space="preserve">requirements detailed in Attachment F and G. In addition, A&amp;C confirms </w:t>
            </w:r>
            <w:r w:rsidR="4E31DA94" w:rsidRPr="635DC3F8">
              <w:rPr>
                <w:rFonts w:ascii="Arial" w:eastAsia="Arial" w:hAnsi="Arial" w:cs="Arial"/>
                <w:sz w:val="22"/>
                <w:szCs w:val="22"/>
              </w:rPr>
              <w:t xml:space="preserve">our </w:t>
            </w:r>
            <w:r w:rsidR="2F13BBD1" w:rsidRPr="635DC3F8">
              <w:rPr>
                <w:rFonts w:ascii="Arial" w:eastAsia="Arial" w:hAnsi="Arial" w:cs="Arial"/>
                <w:sz w:val="22"/>
                <w:szCs w:val="22"/>
              </w:rPr>
              <w:t xml:space="preserve">willingness and ability to </w:t>
            </w:r>
            <w:r w:rsidR="739B0544" w:rsidRPr="635DC3F8">
              <w:rPr>
                <w:rFonts w:ascii="Arial" w:eastAsia="Arial" w:hAnsi="Arial" w:cs="Arial"/>
                <w:sz w:val="22"/>
                <w:szCs w:val="22"/>
              </w:rPr>
              <w:t xml:space="preserve">provide all necessary data and information </w:t>
            </w:r>
            <w:r w:rsidR="052BA2BB" w:rsidRPr="635DC3F8">
              <w:rPr>
                <w:rFonts w:ascii="Arial" w:eastAsia="Arial" w:hAnsi="Arial" w:cs="Arial"/>
                <w:sz w:val="22"/>
                <w:szCs w:val="22"/>
              </w:rPr>
              <w:t xml:space="preserve">as required by the State and Federal reporting requirements. </w:t>
            </w:r>
          </w:p>
        </w:tc>
      </w:tr>
    </w:tbl>
    <w:p w14:paraId="2B521CA5" w14:textId="62EE1025" w:rsidR="47C4CE70" w:rsidRDefault="47C4CE70" w:rsidP="47C4CE70">
      <w:pPr>
        <w:rPr>
          <w:rFonts w:ascii="Arial" w:eastAsia="Arial" w:hAnsi="Arial" w:cs="Arial"/>
          <w:sz w:val="22"/>
          <w:szCs w:val="22"/>
        </w:rPr>
      </w:pPr>
    </w:p>
    <w:p w14:paraId="10CA047D" w14:textId="42A156DB" w:rsidR="47C4CE70" w:rsidRDefault="47C4CE70" w:rsidP="47C4CE70">
      <w:pPr>
        <w:widowControl/>
        <w:ind w:left="1080" w:hanging="1080"/>
        <w:rPr>
          <w:rFonts w:ascii="Arial" w:eastAsia="Arial" w:hAnsi="Arial" w:cs="Arial"/>
          <w:sz w:val="22"/>
          <w:szCs w:val="22"/>
        </w:rPr>
      </w:pPr>
    </w:p>
    <w:sectPr w:rsidR="47C4CE7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52D1E" w14:textId="77777777" w:rsidR="00BE4E9B" w:rsidRDefault="00BE4E9B">
      <w:r>
        <w:separator/>
      </w:r>
    </w:p>
  </w:endnote>
  <w:endnote w:type="continuationSeparator" w:id="0">
    <w:p w14:paraId="02D1C006" w14:textId="77777777" w:rsidR="00BE4E9B" w:rsidRDefault="00BE4E9B">
      <w:r>
        <w:continuationSeparator/>
      </w:r>
    </w:p>
  </w:endnote>
  <w:endnote w:type="continuationNotice" w:id="1">
    <w:p w14:paraId="43E64318" w14:textId="77777777" w:rsidR="00BE4E9B" w:rsidRDefault="00BE4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F5F2" w14:textId="77777777" w:rsidR="00E02DB4" w:rsidRDefault="00E02DB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DD17" w14:textId="129EDEB8" w:rsidR="00E02DB4" w:rsidRDefault="00E02DB4">
    <w:pPr>
      <w:pBdr>
        <w:top w:val="nil"/>
        <w:left w:val="nil"/>
        <w:bottom w:val="nil"/>
        <w:right w:val="nil"/>
        <w:between w:val="nil"/>
      </w:pBdr>
      <w:tabs>
        <w:tab w:val="center" w:pos="4680"/>
        <w:tab w:val="right" w:pos="9360"/>
      </w:tabs>
      <w:rPr>
        <w:rFonts w:ascii="Arial" w:eastAsia="Arial" w:hAnsi="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9076" w14:textId="77777777" w:rsidR="00E02DB4" w:rsidRDefault="00E02DB4">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7C771" w14:textId="77777777" w:rsidR="00BE4E9B" w:rsidRDefault="00BE4E9B">
      <w:r>
        <w:separator/>
      </w:r>
    </w:p>
  </w:footnote>
  <w:footnote w:type="continuationSeparator" w:id="0">
    <w:p w14:paraId="7E8858A2" w14:textId="77777777" w:rsidR="00BE4E9B" w:rsidRDefault="00BE4E9B">
      <w:r>
        <w:continuationSeparator/>
      </w:r>
    </w:p>
  </w:footnote>
  <w:footnote w:type="continuationNotice" w:id="1">
    <w:p w14:paraId="29F5102A" w14:textId="77777777" w:rsidR="00BE4E9B" w:rsidRDefault="00BE4E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226A1" w14:textId="77777777" w:rsidR="00E02DB4" w:rsidRDefault="00E02DB4">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AD66" w14:textId="77777777" w:rsidR="00E02DB4" w:rsidRDefault="00E02DB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04FF1" w14:textId="77777777" w:rsidR="00E02DB4" w:rsidRDefault="00E02DB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121051"/>
    <w:multiLevelType w:val="multilevel"/>
    <w:tmpl w:val="FFFFFFFF"/>
    <w:lvl w:ilvl="0">
      <w:start w:val="1"/>
      <w:numFmt w:val="decimal"/>
      <w:lvlText w:val="%1)"/>
      <w:lvlJc w:val="left"/>
      <w:pPr>
        <w:ind w:left="180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 w15:restartNumberingAfterBreak="0">
    <w:nsid w:val="6773047B"/>
    <w:multiLevelType w:val="multilevel"/>
    <w:tmpl w:val="FFFFFFFF"/>
    <w:lvl w:ilvl="0">
      <w:start w:val="2"/>
      <w:numFmt w:val="decimal"/>
      <w:lvlText w:val="%1"/>
      <w:lvlJc w:val="left"/>
      <w:pPr>
        <w:ind w:left="576" w:hanging="576"/>
      </w:pPr>
    </w:lvl>
    <w:lvl w:ilvl="1">
      <w:start w:val="4"/>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990" w:hanging="990"/>
      </w:pPr>
      <w:rPr>
        <w:b w:val="0"/>
        <w:sz w:val="24"/>
        <w:szCs w:val="24"/>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1694378645">
    <w:abstractNumId w:val="1"/>
  </w:num>
  <w:num w:numId="2" w16cid:durableId="50688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DB4"/>
    <w:rsid w:val="0000032F"/>
    <w:rsid w:val="00006741"/>
    <w:rsid w:val="00016791"/>
    <w:rsid w:val="00025BEA"/>
    <w:rsid w:val="00040500"/>
    <w:rsid w:val="00042889"/>
    <w:rsid w:val="00052647"/>
    <w:rsid w:val="00061405"/>
    <w:rsid w:val="00070653"/>
    <w:rsid w:val="00073733"/>
    <w:rsid w:val="000737AE"/>
    <w:rsid w:val="00084D88"/>
    <w:rsid w:val="000957E8"/>
    <w:rsid w:val="00097F45"/>
    <w:rsid w:val="000A0236"/>
    <w:rsid w:val="000A2286"/>
    <w:rsid w:val="000A2C5F"/>
    <w:rsid w:val="000A67DA"/>
    <w:rsid w:val="000B060C"/>
    <w:rsid w:val="000B1E1C"/>
    <w:rsid w:val="000B4212"/>
    <w:rsid w:val="000B611D"/>
    <w:rsid w:val="000C3013"/>
    <w:rsid w:val="000C3341"/>
    <w:rsid w:val="000C78D9"/>
    <w:rsid w:val="000C7F8B"/>
    <w:rsid w:val="000D37B0"/>
    <w:rsid w:val="000E2949"/>
    <w:rsid w:val="00107738"/>
    <w:rsid w:val="00126883"/>
    <w:rsid w:val="00133DD8"/>
    <w:rsid w:val="00137A3C"/>
    <w:rsid w:val="0016417A"/>
    <w:rsid w:val="00171A08"/>
    <w:rsid w:val="001845B1"/>
    <w:rsid w:val="0018675E"/>
    <w:rsid w:val="001927E7"/>
    <w:rsid w:val="001A1F5A"/>
    <w:rsid w:val="001D4CDF"/>
    <w:rsid w:val="001E02E5"/>
    <w:rsid w:val="001E5F60"/>
    <w:rsid w:val="001E60D8"/>
    <w:rsid w:val="001F1CCE"/>
    <w:rsid w:val="001F221A"/>
    <w:rsid w:val="001F5D3B"/>
    <w:rsid w:val="0020429A"/>
    <w:rsid w:val="00211F51"/>
    <w:rsid w:val="0022525F"/>
    <w:rsid w:val="002414B9"/>
    <w:rsid w:val="002541E7"/>
    <w:rsid w:val="00254BC9"/>
    <w:rsid w:val="002646DC"/>
    <w:rsid w:val="00264736"/>
    <w:rsid w:val="0027172C"/>
    <w:rsid w:val="00273EEA"/>
    <w:rsid w:val="0027790C"/>
    <w:rsid w:val="00281F1A"/>
    <w:rsid w:val="00282D76"/>
    <w:rsid w:val="00283CED"/>
    <w:rsid w:val="00287CC6"/>
    <w:rsid w:val="002A2E0E"/>
    <w:rsid w:val="002B61DC"/>
    <w:rsid w:val="002C290C"/>
    <w:rsid w:val="002D194E"/>
    <w:rsid w:val="002E0BE4"/>
    <w:rsid w:val="002E3E45"/>
    <w:rsid w:val="002F1971"/>
    <w:rsid w:val="002F2526"/>
    <w:rsid w:val="002F37C5"/>
    <w:rsid w:val="002F43ED"/>
    <w:rsid w:val="003047C3"/>
    <w:rsid w:val="00312688"/>
    <w:rsid w:val="0031428D"/>
    <w:rsid w:val="00314C10"/>
    <w:rsid w:val="00321180"/>
    <w:rsid w:val="00325FEB"/>
    <w:rsid w:val="00342C15"/>
    <w:rsid w:val="0034319B"/>
    <w:rsid w:val="00350744"/>
    <w:rsid w:val="003661B8"/>
    <w:rsid w:val="003715DE"/>
    <w:rsid w:val="00380981"/>
    <w:rsid w:val="00382565"/>
    <w:rsid w:val="00392A31"/>
    <w:rsid w:val="003B05CD"/>
    <w:rsid w:val="003B0E65"/>
    <w:rsid w:val="003B3BFD"/>
    <w:rsid w:val="003B7D70"/>
    <w:rsid w:val="003C7439"/>
    <w:rsid w:val="003D0D97"/>
    <w:rsid w:val="003E14D0"/>
    <w:rsid w:val="003E6B2E"/>
    <w:rsid w:val="003F20CF"/>
    <w:rsid w:val="00401A09"/>
    <w:rsid w:val="00406797"/>
    <w:rsid w:val="00407197"/>
    <w:rsid w:val="00407A40"/>
    <w:rsid w:val="00407F6A"/>
    <w:rsid w:val="00415F27"/>
    <w:rsid w:val="00416ABA"/>
    <w:rsid w:val="00433A5B"/>
    <w:rsid w:val="00436639"/>
    <w:rsid w:val="004450E3"/>
    <w:rsid w:val="00453EE4"/>
    <w:rsid w:val="00466CB2"/>
    <w:rsid w:val="0047189B"/>
    <w:rsid w:val="00474164"/>
    <w:rsid w:val="00477A4A"/>
    <w:rsid w:val="00482116"/>
    <w:rsid w:val="0048507E"/>
    <w:rsid w:val="004913D7"/>
    <w:rsid w:val="004B1F80"/>
    <w:rsid w:val="004C4562"/>
    <w:rsid w:val="004C5DA2"/>
    <w:rsid w:val="004D358C"/>
    <w:rsid w:val="004D44B2"/>
    <w:rsid w:val="004E2FBD"/>
    <w:rsid w:val="004E32F2"/>
    <w:rsid w:val="004E4FD0"/>
    <w:rsid w:val="004E5C8E"/>
    <w:rsid w:val="004F0E07"/>
    <w:rsid w:val="004F4C41"/>
    <w:rsid w:val="004F4E5E"/>
    <w:rsid w:val="00505DA2"/>
    <w:rsid w:val="00510368"/>
    <w:rsid w:val="00511AD3"/>
    <w:rsid w:val="00512E90"/>
    <w:rsid w:val="00524FD8"/>
    <w:rsid w:val="00532564"/>
    <w:rsid w:val="00535C54"/>
    <w:rsid w:val="00537EAD"/>
    <w:rsid w:val="00541B07"/>
    <w:rsid w:val="0054271D"/>
    <w:rsid w:val="00542FF9"/>
    <w:rsid w:val="005608FC"/>
    <w:rsid w:val="00563780"/>
    <w:rsid w:val="00563B93"/>
    <w:rsid w:val="005674C7"/>
    <w:rsid w:val="0057018C"/>
    <w:rsid w:val="00570B21"/>
    <w:rsid w:val="00580C77"/>
    <w:rsid w:val="00582AEE"/>
    <w:rsid w:val="00590C2E"/>
    <w:rsid w:val="00596CEC"/>
    <w:rsid w:val="005979FA"/>
    <w:rsid w:val="005A4823"/>
    <w:rsid w:val="005A50EE"/>
    <w:rsid w:val="005B41CC"/>
    <w:rsid w:val="005C20C9"/>
    <w:rsid w:val="005C39AC"/>
    <w:rsid w:val="005C4D6D"/>
    <w:rsid w:val="005C60EA"/>
    <w:rsid w:val="005D6836"/>
    <w:rsid w:val="005E2EC5"/>
    <w:rsid w:val="005E4BF3"/>
    <w:rsid w:val="005E7093"/>
    <w:rsid w:val="005F355E"/>
    <w:rsid w:val="006050A8"/>
    <w:rsid w:val="0061412F"/>
    <w:rsid w:val="00614942"/>
    <w:rsid w:val="006152C2"/>
    <w:rsid w:val="00616253"/>
    <w:rsid w:val="006215E6"/>
    <w:rsid w:val="00643A10"/>
    <w:rsid w:val="006463F8"/>
    <w:rsid w:val="0065064D"/>
    <w:rsid w:val="006622AE"/>
    <w:rsid w:val="006755E9"/>
    <w:rsid w:val="00675B7B"/>
    <w:rsid w:val="00676BA6"/>
    <w:rsid w:val="00693F68"/>
    <w:rsid w:val="006A0711"/>
    <w:rsid w:val="006B5257"/>
    <w:rsid w:val="006B7C80"/>
    <w:rsid w:val="006C6205"/>
    <w:rsid w:val="006D1D2F"/>
    <w:rsid w:val="006D6B80"/>
    <w:rsid w:val="006D6F6A"/>
    <w:rsid w:val="006E0C96"/>
    <w:rsid w:val="006E167D"/>
    <w:rsid w:val="006FE62D"/>
    <w:rsid w:val="0070527F"/>
    <w:rsid w:val="00705926"/>
    <w:rsid w:val="007062EF"/>
    <w:rsid w:val="00707203"/>
    <w:rsid w:val="0070773B"/>
    <w:rsid w:val="007103AF"/>
    <w:rsid w:val="00711580"/>
    <w:rsid w:val="00712591"/>
    <w:rsid w:val="00715517"/>
    <w:rsid w:val="00722BF1"/>
    <w:rsid w:val="00727FD2"/>
    <w:rsid w:val="00734BA8"/>
    <w:rsid w:val="007427F3"/>
    <w:rsid w:val="00742807"/>
    <w:rsid w:val="00750ACB"/>
    <w:rsid w:val="0075446C"/>
    <w:rsid w:val="007575A0"/>
    <w:rsid w:val="00764CDF"/>
    <w:rsid w:val="0077509D"/>
    <w:rsid w:val="00780C48"/>
    <w:rsid w:val="007913A5"/>
    <w:rsid w:val="00793095"/>
    <w:rsid w:val="007A0742"/>
    <w:rsid w:val="007A0F9F"/>
    <w:rsid w:val="007A10F4"/>
    <w:rsid w:val="007A2826"/>
    <w:rsid w:val="007A290B"/>
    <w:rsid w:val="007A31D4"/>
    <w:rsid w:val="007B3670"/>
    <w:rsid w:val="007C28DA"/>
    <w:rsid w:val="007E13B5"/>
    <w:rsid w:val="007E1BBA"/>
    <w:rsid w:val="007E2E5A"/>
    <w:rsid w:val="007E3255"/>
    <w:rsid w:val="007E50B0"/>
    <w:rsid w:val="008035A0"/>
    <w:rsid w:val="008143F8"/>
    <w:rsid w:val="00816F5D"/>
    <w:rsid w:val="008305CC"/>
    <w:rsid w:val="00831AA8"/>
    <w:rsid w:val="0083315E"/>
    <w:rsid w:val="00834B35"/>
    <w:rsid w:val="008354DB"/>
    <w:rsid w:val="008363FA"/>
    <w:rsid w:val="00843B24"/>
    <w:rsid w:val="00851711"/>
    <w:rsid w:val="00851F81"/>
    <w:rsid w:val="00864804"/>
    <w:rsid w:val="00866E11"/>
    <w:rsid w:val="00872285"/>
    <w:rsid w:val="00876940"/>
    <w:rsid w:val="008776E8"/>
    <w:rsid w:val="0089207B"/>
    <w:rsid w:val="0089537E"/>
    <w:rsid w:val="00895ABD"/>
    <w:rsid w:val="008B2F57"/>
    <w:rsid w:val="008B6817"/>
    <w:rsid w:val="008C3E54"/>
    <w:rsid w:val="008D04FD"/>
    <w:rsid w:val="008D4B5E"/>
    <w:rsid w:val="008E1CBD"/>
    <w:rsid w:val="008E766B"/>
    <w:rsid w:val="008F1F22"/>
    <w:rsid w:val="009022D5"/>
    <w:rsid w:val="00904077"/>
    <w:rsid w:val="009045A1"/>
    <w:rsid w:val="009100BC"/>
    <w:rsid w:val="00912694"/>
    <w:rsid w:val="00912C1C"/>
    <w:rsid w:val="0091784B"/>
    <w:rsid w:val="009318F5"/>
    <w:rsid w:val="0094095E"/>
    <w:rsid w:val="00941C1C"/>
    <w:rsid w:val="009441E1"/>
    <w:rsid w:val="009445EA"/>
    <w:rsid w:val="009528E9"/>
    <w:rsid w:val="00953428"/>
    <w:rsid w:val="009542F8"/>
    <w:rsid w:val="00957D18"/>
    <w:rsid w:val="009661E1"/>
    <w:rsid w:val="00985820"/>
    <w:rsid w:val="00985DC2"/>
    <w:rsid w:val="00994186"/>
    <w:rsid w:val="00996573"/>
    <w:rsid w:val="009B243D"/>
    <w:rsid w:val="009B42D3"/>
    <w:rsid w:val="009B528E"/>
    <w:rsid w:val="009C149E"/>
    <w:rsid w:val="009C3EC1"/>
    <w:rsid w:val="009C4029"/>
    <w:rsid w:val="009C4BF5"/>
    <w:rsid w:val="009C4D4E"/>
    <w:rsid w:val="009C7C38"/>
    <w:rsid w:val="009D2A3D"/>
    <w:rsid w:val="009E0BCA"/>
    <w:rsid w:val="009E3B0E"/>
    <w:rsid w:val="009E7F6E"/>
    <w:rsid w:val="009F3D11"/>
    <w:rsid w:val="009F5B65"/>
    <w:rsid w:val="009F63A3"/>
    <w:rsid w:val="009F71D0"/>
    <w:rsid w:val="00A0199F"/>
    <w:rsid w:val="00A05662"/>
    <w:rsid w:val="00A144DC"/>
    <w:rsid w:val="00A243BF"/>
    <w:rsid w:val="00A24B42"/>
    <w:rsid w:val="00A26ACC"/>
    <w:rsid w:val="00A342E0"/>
    <w:rsid w:val="00A41A9A"/>
    <w:rsid w:val="00A42697"/>
    <w:rsid w:val="00A44AF1"/>
    <w:rsid w:val="00A52E43"/>
    <w:rsid w:val="00A56644"/>
    <w:rsid w:val="00A66820"/>
    <w:rsid w:val="00A722A2"/>
    <w:rsid w:val="00A7537B"/>
    <w:rsid w:val="00A934E4"/>
    <w:rsid w:val="00AA1923"/>
    <w:rsid w:val="00AB0927"/>
    <w:rsid w:val="00AC16A8"/>
    <w:rsid w:val="00AC1C3B"/>
    <w:rsid w:val="00AC22B7"/>
    <w:rsid w:val="00AC4F62"/>
    <w:rsid w:val="00AD4E57"/>
    <w:rsid w:val="00AD5672"/>
    <w:rsid w:val="00AD61B7"/>
    <w:rsid w:val="00AE47C1"/>
    <w:rsid w:val="00B00147"/>
    <w:rsid w:val="00B02812"/>
    <w:rsid w:val="00B07AB1"/>
    <w:rsid w:val="00B12C1B"/>
    <w:rsid w:val="00B132CC"/>
    <w:rsid w:val="00B2525E"/>
    <w:rsid w:val="00B2580B"/>
    <w:rsid w:val="00B26989"/>
    <w:rsid w:val="00B272C3"/>
    <w:rsid w:val="00B27504"/>
    <w:rsid w:val="00B335AD"/>
    <w:rsid w:val="00B364B5"/>
    <w:rsid w:val="00B36F8E"/>
    <w:rsid w:val="00B4098D"/>
    <w:rsid w:val="00B42E1D"/>
    <w:rsid w:val="00B84241"/>
    <w:rsid w:val="00B86882"/>
    <w:rsid w:val="00B9007D"/>
    <w:rsid w:val="00B90230"/>
    <w:rsid w:val="00B909D5"/>
    <w:rsid w:val="00B96714"/>
    <w:rsid w:val="00B97626"/>
    <w:rsid w:val="00BB6CBA"/>
    <w:rsid w:val="00BC57AD"/>
    <w:rsid w:val="00BD3568"/>
    <w:rsid w:val="00BE27C1"/>
    <w:rsid w:val="00BE4E9B"/>
    <w:rsid w:val="00BF1744"/>
    <w:rsid w:val="00BF3C52"/>
    <w:rsid w:val="00BF5780"/>
    <w:rsid w:val="00BF6AAD"/>
    <w:rsid w:val="00C14777"/>
    <w:rsid w:val="00C321C4"/>
    <w:rsid w:val="00C470E4"/>
    <w:rsid w:val="00C66139"/>
    <w:rsid w:val="00C67887"/>
    <w:rsid w:val="00C74985"/>
    <w:rsid w:val="00C77297"/>
    <w:rsid w:val="00C811E9"/>
    <w:rsid w:val="00C92C19"/>
    <w:rsid w:val="00CA1AE3"/>
    <w:rsid w:val="00CA2971"/>
    <w:rsid w:val="00CB26B8"/>
    <w:rsid w:val="00CB3376"/>
    <w:rsid w:val="00CC3FB5"/>
    <w:rsid w:val="00CC49A7"/>
    <w:rsid w:val="00CC6E14"/>
    <w:rsid w:val="00CD2168"/>
    <w:rsid w:val="00CE0116"/>
    <w:rsid w:val="00CE1C01"/>
    <w:rsid w:val="00CF1009"/>
    <w:rsid w:val="00CF7DDB"/>
    <w:rsid w:val="00D13A82"/>
    <w:rsid w:val="00D171BE"/>
    <w:rsid w:val="00D21290"/>
    <w:rsid w:val="00D34475"/>
    <w:rsid w:val="00D35AF7"/>
    <w:rsid w:val="00D360A7"/>
    <w:rsid w:val="00D36FC7"/>
    <w:rsid w:val="00D47327"/>
    <w:rsid w:val="00D550F4"/>
    <w:rsid w:val="00D55DF9"/>
    <w:rsid w:val="00D65E69"/>
    <w:rsid w:val="00D70C4D"/>
    <w:rsid w:val="00D75E6C"/>
    <w:rsid w:val="00D7608C"/>
    <w:rsid w:val="00D8072D"/>
    <w:rsid w:val="00D814BC"/>
    <w:rsid w:val="00D83850"/>
    <w:rsid w:val="00D857B5"/>
    <w:rsid w:val="00D87558"/>
    <w:rsid w:val="00DA6E3F"/>
    <w:rsid w:val="00DB0FC7"/>
    <w:rsid w:val="00DB1D47"/>
    <w:rsid w:val="00DB3497"/>
    <w:rsid w:val="00DB4696"/>
    <w:rsid w:val="00DB7F5E"/>
    <w:rsid w:val="00DC3E86"/>
    <w:rsid w:val="00DC7CE6"/>
    <w:rsid w:val="00DD3FF0"/>
    <w:rsid w:val="00DE0008"/>
    <w:rsid w:val="00DE1331"/>
    <w:rsid w:val="00DE42AE"/>
    <w:rsid w:val="00DF2E16"/>
    <w:rsid w:val="00E02DB4"/>
    <w:rsid w:val="00E04AEB"/>
    <w:rsid w:val="00E14AEC"/>
    <w:rsid w:val="00E373F8"/>
    <w:rsid w:val="00E451EF"/>
    <w:rsid w:val="00E46B9D"/>
    <w:rsid w:val="00E50200"/>
    <w:rsid w:val="00E56E27"/>
    <w:rsid w:val="00E73309"/>
    <w:rsid w:val="00E833E4"/>
    <w:rsid w:val="00E842ED"/>
    <w:rsid w:val="00E85C83"/>
    <w:rsid w:val="00EB0542"/>
    <w:rsid w:val="00EC0F33"/>
    <w:rsid w:val="00EC2585"/>
    <w:rsid w:val="00ED0948"/>
    <w:rsid w:val="00ED1D0A"/>
    <w:rsid w:val="00EE5AA0"/>
    <w:rsid w:val="00EF228C"/>
    <w:rsid w:val="00EF280A"/>
    <w:rsid w:val="00EF3757"/>
    <w:rsid w:val="00F056AA"/>
    <w:rsid w:val="00F120E2"/>
    <w:rsid w:val="00F136A9"/>
    <w:rsid w:val="00F13EDD"/>
    <w:rsid w:val="00F16CAE"/>
    <w:rsid w:val="00F24673"/>
    <w:rsid w:val="00F25061"/>
    <w:rsid w:val="00F2702C"/>
    <w:rsid w:val="00F3422A"/>
    <w:rsid w:val="00F43DED"/>
    <w:rsid w:val="00F45FA0"/>
    <w:rsid w:val="00F50969"/>
    <w:rsid w:val="00F54ED1"/>
    <w:rsid w:val="00F56BB1"/>
    <w:rsid w:val="00F706DB"/>
    <w:rsid w:val="00F813D1"/>
    <w:rsid w:val="00F940CB"/>
    <w:rsid w:val="00FA68DC"/>
    <w:rsid w:val="00FC2E17"/>
    <w:rsid w:val="00FC52D3"/>
    <w:rsid w:val="00FD46D2"/>
    <w:rsid w:val="00FD49F3"/>
    <w:rsid w:val="00FD79D2"/>
    <w:rsid w:val="00FE6F9A"/>
    <w:rsid w:val="00FF20EE"/>
    <w:rsid w:val="00FF4831"/>
    <w:rsid w:val="011BE9CE"/>
    <w:rsid w:val="013FC719"/>
    <w:rsid w:val="018F5F64"/>
    <w:rsid w:val="0194C43E"/>
    <w:rsid w:val="01C37890"/>
    <w:rsid w:val="01C43002"/>
    <w:rsid w:val="01D972A5"/>
    <w:rsid w:val="020DCBB1"/>
    <w:rsid w:val="024D9305"/>
    <w:rsid w:val="0267C6C1"/>
    <w:rsid w:val="02BCF19A"/>
    <w:rsid w:val="02C7AC11"/>
    <w:rsid w:val="02C9EB84"/>
    <w:rsid w:val="02E7802D"/>
    <w:rsid w:val="02F5F87D"/>
    <w:rsid w:val="032BACD3"/>
    <w:rsid w:val="03EF833D"/>
    <w:rsid w:val="04084E58"/>
    <w:rsid w:val="04255FDD"/>
    <w:rsid w:val="043A08A7"/>
    <w:rsid w:val="04779877"/>
    <w:rsid w:val="0493E53D"/>
    <w:rsid w:val="04D2D0B4"/>
    <w:rsid w:val="04DF0DC4"/>
    <w:rsid w:val="04DF4F8D"/>
    <w:rsid w:val="04EDAA42"/>
    <w:rsid w:val="052BA2BB"/>
    <w:rsid w:val="053230B9"/>
    <w:rsid w:val="055F9E9F"/>
    <w:rsid w:val="0564B022"/>
    <w:rsid w:val="0571E2A6"/>
    <w:rsid w:val="058B539E"/>
    <w:rsid w:val="05AA619C"/>
    <w:rsid w:val="05C1303E"/>
    <w:rsid w:val="05CAB118"/>
    <w:rsid w:val="05F1877C"/>
    <w:rsid w:val="05FA42C9"/>
    <w:rsid w:val="0607193C"/>
    <w:rsid w:val="0623B89D"/>
    <w:rsid w:val="066BEF07"/>
    <w:rsid w:val="06789CF3"/>
    <w:rsid w:val="067C3BEF"/>
    <w:rsid w:val="06A87755"/>
    <w:rsid w:val="06D421D2"/>
    <w:rsid w:val="07DB103C"/>
    <w:rsid w:val="07E732A7"/>
    <w:rsid w:val="0848FFAB"/>
    <w:rsid w:val="085A4F70"/>
    <w:rsid w:val="08A9CC03"/>
    <w:rsid w:val="090DD356"/>
    <w:rsid w:val="09148609"/>
    <w:rsid w:val="0959C6F7"/>
    <w:rsid w:val="099E842A"/>
    <w:rsid w:val="09B605F7"/>
    <w:rsid w:val="09B6882F"/>
    <w:rsid w:val="09C35E19"/>
    <w:rsid w:val="09C89DA9"/>
    <w:rsid w:val="09D5A698"/>
    <w:rsid w:val="09ECC9FF"/>
    <w:rsid w:val="09EEC338"/>
    <w:rsid w:val="09F01ED5"/>
    <w:rsid w:val="09FB60E5"/>
    <w:rsid w:val="0A100E07"/>
    <w:rsid w:val="0A1CEB31"/>
    <w:rsid w:val="0A249864"/>
    <w:rsid w:val="0A29A192"/>
    <w:rsid w:val="0A322986"/>
    <w:rsid w:val="0A37994D"/>
    <w:rsid w:val="0A459C64"/>
    <w:rsid w:val="0ADBF96B"/>
    <w:rsid w:val="0AE49900"/>
    <w:rsid w:val="0B1577FB"/>
    <w:rsid w:val="0B396718"/>
    <w:rsid w:val="0B639367"/>
    <w:rsid w:val="0B66D62D"/>
    <w:rsid w:val="0B777D65"/>
    <w:rsid w:val="0B9C69A9"/>
    <w:rsid w:val="0BDB6F40"/>
    <w:rsid w:val="0C0BFC79"/>
    <w:rsid w:val="0C2B7DCA"/>
    <w:rsid w:val="0C485223"/>
    <w:rsid w:val="0C513DE3"/>
    <w:rsid w:val="0C95EA57"/>
    <w:rsid w:val="0CB59E60"/>
    <w:rsid w:val="0CBA3105"/>
    <w:rsid w:val="0CC4F23C"/>
    <w:rsid w:val="0CE33A18"/>
    <w:rsid w:val="0CFF63C8"/>
    <w:rsid w:val="0D007A11"/>
    <w:rsid w:val="0D062B0C"/>
    <w:rsid w:val="0D062B37"/>
    <w:rsid w:val="0D2F0093"/>
    <w:rsid w:val="0D47BE64"/>
    <w:rsid w:val="0D508612"/>
    <w:rsid w:val="0D5D75DB"/>
    <w:rsid w:val="0D69793C"/>
    <w:rsid w:val="0D69F928"/>
    <w:rsid w:val="0D6EAE33"/>
    <w:rsid w:val="0D74C5C2"/>
    <w:rsid w:val="0D7CDFA1"/>
    <w:rsid w:val="0D983332"/>
    <w:rsid w:val="0DA35DCA"/>
    <w:rsid w:val="0DB5AEAD"/>
    <w:rsid w:val="0DCE2398"/>
    <w:rsid w:val="0DE1A3DA"/>
    <w:rsid w:val="0E082614"/>
    <w:rsid w:val="0E119316"/>
    <w:rsid w:val="0E256C64"/>
    <w:rsid w:val="0E384664"/>
    <w:rsid w:val="0E458C85"/>
    <w:rsid w:val="0E516EC1"/>
    <w:rsid w:val="0E61CA06"/>
    <w:rsid w:val="0E70AE3F"/>
    <w:rsid w:val="0EB45C86"/>
    <w:rsid w:val="0EC79CED"/>
    <w:rsid w:val="0ECFB277"/>
    <w:rsid w:val="0F23E53D"/>
    <w:rsid w:val="0F75C427"/>
    <w:rsid w:val="0F7A9DF0"/>
    <w:rsid w:val="0F7B27D9"/>
    <w:rsid w:val="0F7F78AF"/>
    <w:rsid w:val="0F7FF2E5"/>
    <w:rsid w:val="0FB6AFAE"/>
    <w:rsid w:val="0FF077E9"/>
    <w:rsid w:val="0FF927D5"/>
    <w:rsid w:val="0FFEEB31"/>
    <w:rsid w:val="1018FAE7"/>
    <w:rsid w:val="1082AA44"/>
    <w:rsid w:val="109F3485"/>
    <w:rsid w:val="110CFBF4"/>
    <w:rsid w:val="1133A2EE"/>
    <w:rsid w:val="1147E1EB"/>
    <w:rsid w:val="1161B39C"/>
    <w:rsid w:val="116FE726"/>
    <w:rsid w:val="117C0E5F"/>
    <w:rsid w:val="1189F954"/>
    <w:rsid w:val="11981F64"/>
    <w:rsid w:val="11F3E9B0"/>
    <w:rsid w:val="12329DDA"/>
    <w:rsid w:val="123A3D28"/>
    <w:rsid w:val="123AA7C4"/>
    <w:rsid w:val="129F52BC"/>
    <w:rsid w:val="130BB787"/>
    <w:rsid w:val="1324DCAB"/>
    <w:rsid w:val="135D6A75"/>
    <w:rsid w:val="137038A0"/>
    <w:rsid w:val="1377204C"/>
    <w:rsid w:val="13910289"/>
    <w:rsid w:val="140603C1"/>
    <w:rsid w:val="142B5A39"/>
    <w:rsid w:val="142D710D"/>
    <w:rsid w:val="1444A358"/>
    <w:rsid w:val="146B43B0"/>
    <w:rsid w:val="146C6FC9"/>
    <w:rsid w:val="1485123D"/>
    <w:rsid w:val="14A0732B"/>
    <w:rsid w:val="1507DBE3"/>
    <w:rsid w:val="15184EC0"/>
    <w:rsid w:val="1519467A"/>
    <w:rsid w:val="152A3AA4"/>
    <w:rsid w:val="1566AF4A"/>
    <w:rsid w:val="15935D6E"/>
    <w:rsid w:val="15A34517"/>
    <w:rsid w:val="15B56151"/>
    <w:rsid w:val="15FA3F60"/>
    <w:rsid w:val="16203C6E"/>
    <w:rsid w:val="162C2E9B"/>
    <w:rsid w:val="16330ECA"/>
    <w:rsid w:val="16359B00"/>
    <w:rsid w:val="16457B4B"/>
    <w:rsid w:val="167A3DB9"/>
    <w:rsid w:val="1681C38C"/>
    <w:rsid w:val="16AC06CA"/>
    <w:rsid w:val="16AF9619"/>
    <w:rsid w:val="16E80B37"/>
    <w:rsid w:val="16F32085"/>
    <w:rsid w:val="173778BB"/>
    <w:rsid w:val="174E4A79"/>
    <w:rsid w:val="175862F9"/>
    <w:rsid w:val="176B9C85"/>
    <w:rsid w:val="1782FA6B"/>
    <w:rsid w:val="17830039"/>
    <w:rsid w:val="17EDF384"/>
    <w:rsid w:val="17F11221"/>
    <w:rsid w:val="1839A882"/>
    <w:rsid w:val="188B6F90"/>
    <w:rsid w:val="18AFA18A"/>
    <w:rsid w:val="19037E10"/>
    <w:rsid w:val="19237874"/>
    <w:rsid w:val="193EB4D3"/>
    <w:rsid w:val="193FFF3E"/>
    <w:rsid w:val="19431546"/>
    <w:rsid w:val="19864A46"/>
    <w:rsid w:val="19CCABF9"/>
    <w:rsid w:val="19F96DA7"/>
    <w:rsid w:val="1A273FF1"/>
    <w:rsid w:val="1A478011"/>
    <w:rsid w:val="1A6C2B66"/>
    <w:rsid w:val="1A9E4529"/>
    <w:rsid w:val="1B0953F9"/>
    <w:rsid w:val="1B1016AC"/>
    <w:rsid w:val="1B332A90"/>
    <w:rsid w:val="1B4E80BF"/>
    <w:rsid w:val="1B52F967"/>
    <w:rsid w:val="1B583771"/>
    <w:rsid w:val="1B65D727"/>
    <w:rsid w:val="1B681A41"/>
    <w:rsid w:val="1B9FBE5F"/>
    <w:rsid w:val="1BD25B99"/>
    <w:rsid w:val="1C064754"/>
    <w:rsid w:val="1C2B12EB"/>
    <w:rsid w:val="1C34E01D"/>
    <w:rsid w:val="1C652AB1"/>
    <w:rsid w:val="1C765595"/>
    <w:rsid w:val="1C97794B"/>
    <w:rsid w:val="1CBF4CC9"/>
    <w:rsid w:val="1CDA79C9"/>
    <w:rsid w:val="1CEB245E"/>
    <w:rsid w:val="1CED1275"/>
    <w:rsid w:val="1D044CBB"/>
    <w:rsid w:val="1D2EAFEF"/>
    <w:rsid w:val="1D760558"/>
    <w:rsid w:val="1D8C4D8F"/>
    <w:rsid w:val="1D923515"/>
    <w:rsid w:val="1DA658CD"/>
    <w:rsid w:val="1DAD071D"/>
    <w:rsid w:val="1DD2F28D"/>
    <w:rsid w:val="1E2B4E53"/>
    <w:rsid w:val="1E43DCD5"/>
    <w:rsid w:val="1E646754"/>
    <w:rsid w:val="1E69C690"/>
    <w:rsid w:val="1E89AE43"/>
    <w:rsid w:val="1E9C2C0E"/>
    <w:rsid w:val="1EEB15BA"/>
    <w:rsid w:val="1EFDED1E"/>
    <w:rsid w:val="1F162300"/>
    <w:rsid w:val="1F3E357C"/>
    <w:rsid w:val="1F5E398C"/>
    <w:rsid w:val="1F7BE4FA"/>
    <w:rsid w:val="1F7F3DC1"/>
    <w:rsid w:val="1F8F8BB0"/>
    <w:rsid w:val="1F93A43B"/>
    <w:rsid w:val="1F9D14B7"/>
    <w:rsid w:val="1FA8757F"/>
    <w:rsid w:val="1FCAB3C2"/>
    <w:rsid w:val="2005237B"/>
    <w:rsid w:val="200DE935"/>
    <w:rsid w:val="20104039"/>
    <w:rsid w:val="20196A27"/>
    <w:rsid w:val="202068C7"/>
    <w:rsid w:val="202A62C6"/>
    <w:rsid w:val="204BFF9C"/>
    <w:rsid w:val="204FB52B"/>
    <w:rsid w:val="2050E37D"/>
    <w:rsid w:val="20692F36"/>
    <w:rsid w:val="209E5C10"/>
    <w:rsid w:val="209EDD7D"/>
    <w:rsid w:val="20A0C066"/>
    <w:rsid w:val="20A1B4EC"/>
    <w:rsid w:val="20E58E3F"/>
    <w:rsid w:val="20F1142B"/>
    <w:rsid w:val="21010D29"/>
    <w:rsid w:val="211F0313"/>
    <w:rsid w:val="214783EC"/>
    <w:rsid w:val="214EDEA2"/>
    <w:rsid w:val="215151FC"/>
    <w:rsid w:val="21650CD2"/>
    <w:rsid w:val="2183E99C"/>
    <w:rsid w:val="21AF290C"/>
    <w:rsid w:val="21C6EA3C"/>
    <w:rsid w:val="21D7B3E0"/>
    <w:rsid w:val="21D7BDDE"/>
    <w:rsid w:val="21F187E8"/>
    <w:rsid w:val="22221FE9"/>
    <w:rsid w:val="229B7681"/>
    <w:rsid w:val="22B8D504"/>
    <w:rsid w:val="22D5249D"/>
    <w:rsid w:val="22D5A4F7"/>
    <w:rsid w:val="22E59719"/>
    <w:rsid w:val="238E7306"/>
    <w:rsid w:val="23C031AF"/>
    <w:rsid w:val="23C81085"/>
    <w:rsid w:val="23CBD66F"/>
    <w:rsid w:val="23DA1E6D"/>
    <w:rsid w:val="23F9FBB5"/>
    <w:rsid w:val="240681EF"/>
    <w:rsid w:val="2458CEE4"/>
    <w:rsid w:val="24662B1B"/>
    <w:rsid w:val="2472116B"/>
    <w:rsid w:val="24791089"/>
    <w:rsid w:val="249D724D"/>
    <w:rsid w:val="24B9E075"/>
    <w:rsid w:val="24D32375"/>
    <w:rsid w:val="24E81EDE"/>
    <w:rsid w:val="24F5D42A"/>
    <w:rsid w:val="24FC5E03"/>
    <w:rsid w:val="250F210A"/>
    <w:rsid w:val="251ECA30"/>
    <w:rsid w:val="254834E2"/>
    <w:rsid w:val="25531C07"/>
    <w:rsid w:val="25BFF576"/>
    <w:rsid w:val="25CE26F2"/>
    <w:rsid w:val="25D893A6"/>
    <w:rsid w:val="25E9F936"/>
    <w:rsid w:val="260ABEDD"/>
    <w:rsid w:val="260D45B9"/>
    <w:rsid w:val="260DC112"/>
    <w:rsid w:val="2613BC87"/>
    <w:rsid w:val="262A2F97"/>
    <w:rsid w:val="26392F16"/>
    <w:rsid w:val="264CFE65"/>
    <w:rsid w:val="2653CF2D"/>
    <w:rsid w:val="268855A5"/>
    <w:rsid w:val="26917C0B"/>
    <w:rsid w:val="26AA1EFC"/>
    <w:rsid w:val="26BFA709"/>
    <w:rsid w:val="26D3282B"/>
    <w:rsid w:val="26E40543"/>
    <w:rsid w:val="271A2259"/>
    <w:rsid w:val="2721D128"/>
    <w:rsid w:val="27262A5A"/>
    <w:rsid w:val="274B45E6"/>
    <w:rsid w:val="27531372"/>
    <w:rsid w:val="27694C2A"/>
    <w:rsid w:val="27888170"/>
    <w:rsid w:val="27B001E1"/>
    <w:rsid w:val="27B13C5B"/>
    <w:rsid w:val="27C55635"/>
    <w:rsid w:val="27D3043C"/>
    <w:rsid w:val="27D41A9F"/>
    <w:rsid w:val="27E1ACBB"/>
    <w:rsid w:val="27EC2C99"/>
    <w:rsid w:val="280D936A"/>
    <w:rsid w:val="2811410E"/>
    <w:rsid w:val="28199B1E"/>
    <w:rsid w:val="2822CC25"/>
    <w:rsid w:val="28253C9E"/>
    <w:rsid w:val="282B7AAC"/>
    <w:rsid w:val="284A9889"/>
    <w:rsid w:val="284C73FC"/>
    <w:rsid w:val="2856CF75"/>
    <w:rsid w:val="2881FC8E"/>
    <w:rsid w:val="28B38D00"/>
    <w:rsid w:val="28BF59D2"/>
    <w:rsid w:val="28BFFA53"/>
    <w:rsid w:val="28C1B380"/>
    <w:rsid w:val="28EEE3D3"/>
    <w:rsid w:val="2913DDBD"/>
    <w:rsid w:val="2940DF75"/>
    <w:rsid w:val="295218D0"/>
    <w:rsid w:val="29612696"/>
    <w:rsid w:val="29688D91"/>
    <w:rsid w:val="29962B69"/>
    <w:rsid w:val="29A3569E"/>
    <w:rsid w:val="29BAB8DA"/>
    <w:rsid w:val="2A083621"/>
    <w:rsid w:val="2A4C26E9"/>
    <w:rsid w:val="2A597A57"/>
    <w:rsid w:val="2A5F3772"/>
    <w:rsid w:val="2A794041"/>
    <w:rsid w:val="2A7DE659"/>
    <w:rsid w:val="2A98B7CB"/>
    <w:rsid w:val="2AA9324C"/>
    <w:rsid w:val="2AB20F39"/>
    <w:rsid w:val="2AB4331D"/>
    <w:rsid w:val="2ABC4442"/>
    <w:rsid w:val="2AC8A7E0"/>
    <w:rsid w:val="2ACEA530"/>
    <w:rsid w:val="2AE88DBF"/>
    <w:rsid w:val="2AF22616"/>
    <w:rsid w:val="2AFCF6F7"/>
    <w:rsid w:val="2B2F5B50"/>
    <w:rsid w:val="2B34905D"/>
    <w:rsid w:val="2B556724"/>
    <w:rsid w:val="2B94C632"/>
    <w:rsid w:val="2BABC679"/>
    <w:rsid w:val="2BAE0EF7"/>
    <w:rsid w:val="2C1A10FC"/>
    <w:rsid w:val="2C3AE0B3"/>
    <w:rsid w:val="2C63C210"/>
    <w:rsid w:val="2C7F9EFB"/>
    <w:rsid w:val="2C88FCA7"/>
    <w:rsid w:val="2C97373F"/>
    <w:rsid w:val="2CA6755F"/>
    <w:rsid w:val="2CBA8A6D"/>
    <w:rsid w:val="2CE2ECC4"/>
    <w:rsid w:val="2CFAB347"/>
    <w:rsid w:val="2D0344FB"/>
    <w:rsid w:val="2D075E60"/>
    <w:rsid w:val="2D3BCBAF"/>
    <w:rsid w:val="2D5093B6"/>
    <w:rsid w:val="2D7D5E07"/>
    <w:rsid w:val="2DD93C46"/>
    <w:rsid w:val="2DE87C5B"/>
    <w:rsid w:val="2E084B13"/>
    <w:rsid w:val="2E0BE592"/>
    <w:rsid w:val="2E22C09E"/>
    <w:rsid w:val="2E27A11C"/>
    <w:rsid w:val="2E71D05E"/>
    <w:rsid w:val="2E814F83"/>
    <w:rsid w:val="2E88DCA2"/>
    <w:rsid w:val="2E8B4C4B"/>
    <w:rsid w:val="2EA8CA67"/>
    <w:rsid w:val="2EAFBB59"/>
    <w:rsid w:val="2F13BBD1"/>
    <w:rsid w:val="2F30BF03"/>
    <w:rsid w:val="2F350246"/>
    <w:rsid w:val="2F50D871"/>
    <w:rsid w:val="2F6B8EB1"/>
    <w:rsid w:val="2F8E61DB"/>
    <w:rsid w:val="2F99A4DA"/>
    <w:rsid w:val="2FC20AE6"/>
    <w:rsid w:val="2FC7BCA7"/>
    <w:rsid w:val="2FCAE0AE"/>
    <w:rsid w:val="2FD006F1"/>
    <w:rsid w:val="2FF90946"/>
    <w:rsid w:val="30249467"/>
    <w:rsid w:val="305A4AD8"/>
    <w:rsid w:val="305C4E36"/>
    <w:rsid w:val="3060A75B"/>
    <w:rsid w:val="30736C71"/>
    <w:rsid w:val="3088DC0B"/>
    <w:rsid w:val="30B2760F"/>
    <w:rsid w:val="30B95DFF"/>
    <w:rsid w:val="30DD1BF1"/>
    <w:rsid w:val="30F436F4"/>
    <w:rsid w:val="30F8B284"/>
    <w:rsid w:val="310138EF"/>
    <w:rsid w:val="316634AA"/>
    <w:rsid w:val="317B0E7F"/>
    <w:rsid w:val="318A6D4A"/>
    <w:rsid w:val="31BA895B"/>
    <w:rsid w:val="31C07D64"/>
    <w:rsid w:val="31C0B752"/>
    <w:rsid w:val="31F7F812"/>
    <w:rsid w:val="31F98A38"/>
    <w:rsid w:val="321F4836"/>
    <w:rsid w:val="323A5451"/>
    <w:rsid w:val="3258C5D6"/>
    <w:rsid w:val="3272CF2E"/>
    <w:rsid w:val="32D39BE8"/>
    <w:rsid w:val="32FBED71"/>
    <w:rsid w:val="330F362E"/>
    <w:rsid w:val="3333C0FF"/>
    <w:rsid w:val="335707CD"/>
    <w:rsid w:val="33595E22"/>
    <w:rsid w:val="335BBA88"/>
    <w:rsid w:val="337E6D3E"/>
    <w:rsid w:val="339882D6"/>
    <w:rsid w:val="33A7E3DC"/>
    <w:rsid w:val="33C66357"/>
    <w:rsid w:val="33D65579"/>
    <w:rsid w:val="3422E34D"/>
    <w:rsid w:val="34574B36"/>
    <w:rsid w:val="346B140E"/>
    <w:rsid w:val="3484B135"/>
    <w:rsid w:val="34D9ADC2"/>
    <w:rsid w:val="34E676C5"/>
    <w:rsid w:val="34F90BC4"/>
    <w:rsid w:val="350066A5"/>
    <w:rsid w:val="35408735"/>
    <w:rsid w:val="354E0092"/>
    <w:rsid w:val="35778EDF"/>
    <w:rsid w:val="35BAB3EE"/>
    <w:rsid w:val="35D7D7BA"/>
    <w:rsid w:val="360FFC88"/>
    <w:rsid w:val="361157D7"/>
    <w:rsid w:val="363C632C"/>
    <w:rsid w:val="368C9191"/>
    <w:rsid w:val="36BA6C11"/>
    <w:rsid w:val="36C2B391"/>
    <w:rsid w:val="36D02DDC"/>
    <w:rsid w:val="3720F7AD"/>
    <w:rsid w:val="37219E4C"/>
    <w:rsid w:val="3727CB20"/>
    <w:rsid w:val="37A640A5"/>
    <w:rsid w:val="37BC3EEE"/>
    <w:rsid w:val="37E59612"/>
    <w:rsid w:val="381364CC"/>
    <w:rsid w:val="383D8D87"/>
    <w:rsid w:val="3843EB81"/>
    <w:rsid w:val="3844BA6A"/>
    <w:rsid w:val="3845A8D5"/>
    <w:rsid w:val="38692610"/>
    <w:rsid w:val="3881F419"/>
    <w:rsid w:val="38CD7A08"/>
    <w:rsid w:val="38D5D87B"/>
    <w:rsid w:val="38E735E9"/>
    <w:rsid w:val="391985D7"/>
    <w:rsid w:val="391E5E0B"/>
    <w:rsid w:val="39379808"/>
    <w:rsid w:val="39421106"/>
    <w:rsid w:val="395D1A03"/>
    <w:rsid w:val="39B99843"/>
    <w:rsid w:val="39C9B363"/>
    <w:rsid w:val="39D04CC3"/>
    <w:rsid w:val="39F28D47"/>
    <w:rsid w:val="3A127A09"/>
    <w:rsid w:val="3A39BD31"/>
    <w:rsid w:val="3A3BB56F"/>
    <w:rsid w:val="3A42B8B2"/>
    <w:rsid w:val="3A580D1C"/>
    <w:rsid w:val="3A67CB29"/>
    <w:rsid w:val="3A71BEC7"/>
    <w:rsid w:val="3B568197"/>
    <w:rsid w:val="3B62643C"/>
    <w:rsid w:val="3BA06C7E"/>
    <w:rsid w:val="3BA0ACE4"/>
    <w:rsid w:val="3BAE1E21"/>
    <w:rsid w:val="3BC62AFF"/>
    <w:rsid w:val="3BE954E4"/>
    <w:rsid w:val="3BF4B5F9"/>
    <w:rsid w:val="3BFD6110"/>
    <w:rsid w:val="3C4C8528"/>
    <w:rsid w:val="3C53D9CE"/>
    <w:rsid w:val="3C774C0A"/>
    <w:rsid w:val="3C78E044"/>
    <w:rsid w:val="3C80995B"/>
    <w:rsid w:val="3C8D106A"/>
    <w:rsid w:val="3C92D14C"/>
    <w:rsid w:val="3CF882FB"/>
    <w:rsid w:val="3D02B166"/>
    <w:rsid w:val="3D18FF46"/>
    <w:rsid w:val="3DA57969"/>
    <w:rsid w:val="3DC0DACB"/>
    <w:rsid w:val="3E2EA1AD"/>
    <w:rsid w:val="3E47C9F9"/>
    <w:rsid w:val="3E73E8CC"/>
    <w:rsid w:val="3E88D233"/>
    <w:rsid w:val="3E8C1B81"/>
    <w:rsid w:val="3E946D8B"/>
    <w:rsid w:val="3EAA45B4"/>
    <w:rsid w:val="3EC99A2B"/>
    <w:rsid w:val="3ECE7E96"/>
    <w:rsid w:val="3EE9F91B"/>
    <w:rsid w:val="3EFFAEFC"/>
    <w:rsid w:val="3F4CDDFD"/>
    <w:rsid w:val="3F4F7FB5"/>
    <w:rsid w:val="3F50F653"/>
    <w:rsid w:val="3F765330"/>
    <w:rsid w:val="3F8B7A90"/>
    <w:rsid w:val="3F98A321"/>
    <w:rsid w:val="3FC3B067"/>
    <w:rsid w:val="3FCB58FA"/>
    <w:rsid w:val="3FDB92D0"/>
    <w:rsid w:val="3FE182CD"/>
    <w:rsid w:val="3FFC2771"/>
    <w:rsid w:val="404B8740"/>
    <w:rsid w:val="40506559"/>
    <w:rsid w:val="4057295E"/>
    <w:rsid w:val="406A4EF7"/>
    <w:rsid w:val="40CB4D4D"/>
    <w:rsid w:val="411F1D2E"/>
    <w:rsid w:val="413194D0"/>
    <w:rsid w:val="41719550"/>
    <w:rsid w:val="41982E21"/>
    <w:rsid w:val="41A32B8E"/>
    <w:rsid w:val="41D21A83"/>
    <w:rsid w:val="4242553A"/>
    <w:rsid w:val="424F58BB"/>
    <w:rsid w:val="4262BCD0"/>
    <w:rsid w:val="427EB16D"/>
    <w:rsid w:val="4294DAA0"/>
    <w:rsid w:val="42DEA008"/>
    <w:rsid w:val="42E68D8E"/>
    <w:rsid w:val="42ED7A17"/>
    <w:rsid w:val="42EFDF0C"/>
    <w:rsid w:val="42F7C865"/>
    <w:rsid w:val="43011870"/>
    <w:rsid w:val="4304A41B"/>
    <w:rsid w:val="430D65B1"/>
    <w:rsid w:val="4310921D"/>
    <w:rsid w:val="432092C0"/>
    <w:rsid w:val="43231073"/>
    <w:rsid w:val="43599A34"/>
    <w:rsid w:val="4375A1C3"/>
    <w:rsid w:val="4376CA62"/>
    <w:rsid w:val="4388061B"/>
    <w:rsid w:val="43A9CF39"/>
    <w:rsid w:val="43CDBF29"/>
    <w:rsid w:val="43DFE24D"/>
    <w:rsid w:val="43E6BECE"/>
    <w:rsid w:val="43E79187"/>
    <w:rsid w:val="43EC7943"/>
    <w:rsid w:val="4413EC37"/>
    <w:rsid w:val="44410646"/>
    <w:rsid w:val="445E46B9"/>
    <w:rsid w:val="44818AA3"/>
    <w:rsid w:val="44825DEF"/>
    <w:rsid w:val="4489DBB7"/>
    <w:rsid w:val="44A7891C"/>
    <w:rsid w:val="44ABFE6D"/>
    <w:rsid w:val="44C93C3E"/>
    <w:rsid w:val="44DD311C"/>
    <w:rsid w:val="45117224"/>
    <w:rsid w:val="4513106F"/>
    <w:rsid w:val="4523D67C"/>
    <w:rsid w:val="453B9576"/>
    <w:rsid w:val="45550067"/>
    <w:rsid w:val="45770ECD"/>
    <w:rsid w:val="45E8DC86"/>
    <w:rsid w:val="461250DF"/>
    <w:rsid w:val="462F6927"/>
    <w:rsid w:val="46627052"/>
    <w:rsid w:val="467AE1DD"/>
    <w:rsid w:val="467FD5C5"/>
    <w:rsid w:val="46A47D37"/>
    <w:rsid w:val="46AD4285"/>
    <w:rsid w:val="46B1EDB2"/>
    <w:rsid w:val="46BF30B3"/>
    <w:rsid w:val="470AAC3D"/>
    <w:rsid w:val="47173FA1"/>
    <w:rsid w:val="47567666"/>
    <w:rsid w:val="476A6EC5"/>
    <w:rsid w:val="47708B39"/>
    <w:rsid w:val="47795E7A"/>
    <w:rsid w:val="4784D7D5"/>
    <w:rsid w:val="47C4CE70"/>
    <w:rsid w:val="47D36C55"/>
    <w:rsid w:val="484F991B"/>
    <w:rsid w:val="485C5F34"/>
    <w:rsid w:val="4870DCEC"/>
    <w:rsid w:val="48755CE3"/>
    <w:rsid w:val="4887760E"/>
    <w:rsid w:val="48AF2477"/>
    <w:rsid w:val="48C335F7"/>
    <w:rsid w:val="48CC385F"/>
    <w:rsid w:val="48D62844"/>
    <w:rsid w:val="48EAF3C7"/>
    <w:rsid w:val="49031A86"/>
    <w:rsid w:val="4911DFD3"/>
    <w:rsid w:val="4957EEA7"/>
    <w:rsid w:val="496709E9"/>
    <w:rsid w:val="49DC9DA0"/>
    <w:rsid w:val="49E6B0F6"/>
    <w:rsid w:val="4A1F9537"/>
    <w:rsid w:val="4A349192"/>
    <w:rsid w:val="4A4BD297"/>
    <w:rsid w:val="4A4EE063"/>
    <w:rsid w:val="4A748F49"/>
    <w:rsid w:val="4AF3DE65"/>
    <w:rsid w:val="4AF539DF"/>
    <w:rsid w:val="4B306BDA"/>
    <w:rsid w:val="4B55F073"/>
    <w:rsid w:val="4B687886"/>
    <w:rsid w:val="4B6AE335"/>
    <w:rsid w:val="4B888DD9"/>
    <w:rsid w:val="4B8C5DE1"/>
    <w:rsid w:val="4BB3A4B3"/>
    <w:rsid w:val="4BBE7DCE"/>
    <w:rsid w:val="4BCC130A"/>
    <w:rsid w:val="4BE10E07"/>
    <w:rsid w:val="4BEAFB24"/>
    <w:rsid w:val="4BFF5028"/>
    <w:rsid w:val="4BFF78AE"/>
    <w:rsid w:val="4C5796CF"/>
    <w:rsid w:val="4C581E0A"/>
    <w:rsid w:val="4C7F347E"/>
    <w:rsid w:val="4C8D6FD4"/>
    <w:rsid w:val="4CADDD3E"/>
    <w:rsid w:val="4CC03655"/>
    <w:rsid w:val="4CDF8095"/>
    <w:rsid w:val="4CFBAB88"/>
    <w:rsid w:val="4D20BCAF"/>
    <w:rsid w:val="4D269A93"/>
    <w:rsid w:val="4D3D3AD1"/>
    <w:rsid w:val="4D3E0102"/>
    <w:rsid w:val="4D492C45"/>
    <w:rsid w:val="4D4A4583"/>
    <w:rsid w:val="4D5A4E2F"/>
    <w:rsid w:val="4D60124C"/>
    <w:rsid w:val="4E04ABBE"/>
    <w:rsid w:val="4E1A6B1C"/>
    <w:rsid w:val="4E31DA94"/>
    <w:rsid w:val="4E3A7B0C"/>
    <w:rsid w:val="4E5E03FD"/>
    <w:rsid w:val="4E8C1AE0"/>
    <w:rsid w:val="4EB35B71"/>
    <w:rsid w:val="4ECD84FF"/>
    <w:rsid w:val="4EF61E90"/>
    <w:rsid w:val="4EFE9C78"/>
    <w:rsid w:val="4F1C0586"/>
    <w:rsid w:val="4F1DF113"/>
    <w:rsid w:val="4F3CBEA8"/>
    <w:rsid w:val="4F72737E"/>
    <w:rsid w:val="4F751245"/>
    <w:rsid w:val="4F79CACD"/>
    <w:rsid w:val="4F7ACBB9"/>
    <w:rsid w:val="4FDB6C6E"/>
    <w:rsid w:val="4FE94D46"/>
    <w:rsid w:val="4FFABAEE"/>
    <w:rsid w:val="50171292"/>
    <w:rsid w:val="502E746B"/>
    <w:rsid w:val="506A5D3C"/>
    <w:rsid w:val="506EB158"/>
    <w:rsid w:val="50755E0D"/>
    <w:rsid w:val="509C76A9"/>
    <w:rsid w:val="50B354D2"/>
    <w:rsid w:val="50B9C174"/>
    <w:rsid w:val="50CE3A2A"/>
    <w:rsid w:val="50D0A705"/>
    <w:rsid w:val="50D8C95E"/>
    <w:rsid w:val="5110E7C2"/>
    <w:rsid w:val="513DFBAD"/>
    <w:rsid w:val="5160E0F7"/>
    <w:rsid w:val="51782767"/>
    <w:rsid w:val="518704E7"/>
    <w:rsid w:val="5199B739"/>
    <w:rsid w:val="519DB4DD"/>
    <w:rsid w:val="51BB7532"/>
    <w:rsid w:val="51CF7ABC"/>
    <w:rsid w:val="51E93127"/>
    <w:rsid w:val="51F80E37"/>
    <w:rsid w:val="51FE57FD"/>
    <w:rsid w:val="52062D9D"/>
    <w:rsid w:val="520750D0"/>
    <w:rsid w:val="521E49E8"/>
    <w:rsid w:val="524B91BA"/>
    <w:rsid w:val="52682241"/>
    <w:rsid w:val="526EBA32"/>
    <w:rsid w:val="5279906A"/>
    <w:rsid w:val="52A1DE8F"/>
    <w:rsid w:val="52BC1121"/>
    <w:rsid w:val="52C26341"/>
    <w:rsid w:val="52E41675"/>
    <w:rsid w:val="52FCB158"/>
    <w:rsid w:val="530D18E3"/>
    <w:rsid w:val="53262AE3"/>
    <w:rsid w:val="5409B736"/>
    <w:rsid w:val="5410AA66"/>
    <w:rsid w:val="5414EF89"/>
    <w:rsid w:val="541A1EFC"/>
    <w:rsid w:val="548F41EA"/>
    <w:rsid w:val="5490EFD7"/>
    <w:rsid w:val="54990F33"/>
    <w:rsid w:val="54A9BC90"/>
    <w:rsid w:val="54B612ED"/>
    <w:rsid w:val="54C24E0F"/>
    <w:rsid w:val="54CC9401"/>
    <w:rsid w:val="55136E12"/>
    <w:rsid w:val="551B5DC7"/>
    <w:rsid w:val="5555EAAA"/>
    <w:rsid w:val="55656014"/>
    <w:rsid w:val="557462D0"/>
    <w:rsid w:val="55845726"/>
    <w:rsid w:val="55A4A8FF"/>
    <w:rsid w:val="56032B38"/>
    <w:rsid w:val="56187789"/>
    <w:rsid w:val="5647F0AD"/>
    <w:rsid w:val="566D285C"/>
    <w:rsid w:val="567629B9"/>
    <w:rsid w:val="5680F58A"/>
    <w:rsid w:val="56E13B68"/>
    <w:rsid w:val="56E3442E"/>
    <w:rsid w:val="5719EB36"/>
    <w:rsid w:val="574F04C3"/>
    <w:rsid w:val="57537FF1"/>
    <w:rsid w:val="57560EAA"/>
    <w:rsid w:val="575C2755"/>
    <w:rsid w:val="5779F98E"/>
    <w:rsid w:val="57E08D36"/>
    <w:rsid w:val="57FF914E"/>
    <w:rsid w:val="5815423D"/>
    <w:rsid w:val="5883DFF0"/>
    <w:rsid w:val="58C5683B"/>
    <w:rsid w:val="58C5B838"/>
    <w:rsid w:val="58CF83B1"/>
    <w:rsid w:val="590298A8"/>
    <w:rsid w:val="59112013"/>
    <w:rsid w:val="59136EFD"/>
    <w:rsid w:val="591F80E9"/>
    <w:rsid w:val="5939D146"/>
    <w:rsid w:val="5978994A"/>
    <w:rsid w:val="59A933EF"/>
    <w:rsid w:val="59B8964C"/>
    <w:rsid w:val="59F23BBC"/>
    <w:rsid w:val="5A00DF80"/>
    <w:rsid w:val="5A0F72D3"/>
    <w:rsid w:val="5A2E967D"/>
    <w:rsid w:val="5A40B335"/>
    <w:rsid w:val="5A99C72E"/>
    <w:rsid w:val="5AA8DA7B"/>
    <w:rsid w:val="5AD92EE4"/>
    <w:rsid w:val="5AF49B86"/>
    <w:rsid w:val="5AFE12B5"/>
    <w:rsid w:val="5B0FC046"/>
    <w:rsid w:val="5B27A5A7"/>
    <w:rsid w:val="5B3297C1"/>
    <w:rsid w:val="5B3E10CA"/>
    <w:rsid w:val="5B5DB4B6"/>
    <w:rsid w:val="5B5F1E8D"/>
    <w:rsid w:val="5BA61F77"/>
    <w:rsid w:val="5BFADBCB"/>
    <w:rsid w:val="5C0D7A43"/>
    <w:rsid w:val="5C5D067C"/>
    <w:rsid w:val="5C9CCEB1"/>
    <w:rsid w:val="5CB2646B"/>
    <w:rsid w:val="5CC0F1F5"/>
    <w:rsid w:val="5CCFBDD4"/>
    <w:rsid w:val="5D16D98F"/>
    <w:rsid w:val="5D2C7B46"/>
    <w:rsid w:val="5D2E1056"/>
    <w:rsid w:val="5D574DD2"/>
    <w:rsid w:val="5D630E16"/>
    <w:rsid w:val="5D6505D7"/>
    <w:rsid w:val="5D68BB7A"/>
    <w:rsid w:val="5D754749"/>
    <w:rsid w:val="5D8B45DB"/>
    <w:rsid w:val="5D8F690B"/>
    <w:rsid w:val="5DB43BB7"/>
    <w:rsid w:val="5DCA0748"/>
    <w:rsid w:val="5DD87D76"/>
    <w:rsid w:val="5E0AB6EC"/>
    <w:rsid w:val="5E0AFC4F"/>
    <w:rsid w:val="5E20CA2B"/>
    <w:rsid w:val="5E32BC59"/>
    <w:rsid w:val="5E3CD34E"/>
    <w:rsid w:val="5E4E34CC"/>
    <w:rsid w:val="5E51F091"/>
    <w:rsid w:val="5E7219FA"/>
    <w:rsid w:val="5E7E1EC1"/>
    <w:rsid w:val="5E941B8C"/>
    <w:rsid w:val="5EEB964F"/>
    <w:rsid w:val="5FA88879"/>
    <w:rsid w:val="5FB48923"/>
    <w:rsid w:val="5FD24A95"/>
    <w:rsid w:val="5FDA9AEE"/>
    <w:rsid w:val="5FDEE28B"/>
    <w:rsid w:val="60248D81"/>
    <w:rsid w:val="60B7EE8B"/>
    <w:rsid w:val="60C404B2"/>
    <w:rsid w:val="60CB3C4C"/>
    <w:rsid w:val="60D21F1B"/>
    <w:rsid w:val="60F7257A"/>
    <w:rsid w:val="6118ABD4"/>
    <w:rsid w:val="61343EBD"/>
    <w:rsid w:val="614353E3"/>
    <w:rsid w:val="6146088F"/>
    <w:rsid w:val="6185413D"/>
    <w:rsid w:val="61904C16"/>
    <w:rsid w:val="61B645F5"/>
    <w:rsid w:val="61F22864"/>
    <w:rsid w:val="62409A50"/>
    <w:rsid w:val="6241625E"/>
    <w:rsid w:val="624C9078"/>
    <w:rsid w:val="6261932D"/>
    <w:rsid w:val="62793DE9"/>
    <w:rsid w:val="62D7D768"/>
    <w:rsid w:val="62E0B38C"/>
    <w:rsid w:val="62E632A6"/>
    <w:rsid w:val="62E8A112"/>
    <w:rsid w:val="630374D2"/>
    <w:rsid w:val="63543493"/>
    <w:rsid w:val="635BD182"/>
    <w:rsid w:val="635DC3F8"/>
    <w:rsid w:val="639209F0"/>
    <w:rsid w:val="63E53224"/>
    <w:rsid w:val="64174A71"/>
    <w:rsid w:val="6460564A"/>
    <w:rsid w:val="64612C50"/>
    <w:rsid w:val="6473AB46"/>
    <w:rsid w:val="647E519C"/>
    <w:rsid w:val="649DC22E"/>
    <w:rsid w:val="64C01230"/>
    <w:rsid w:val="65014176"/>
    <w:rsid w:val="652DA4CB"/>
    <w:rsid w:val="652F4E5E"/>
    <w:rsid w:val="6552F454"/>
    <w:rsid w:val="65667FAE"/>
    <w:rsid w:val="65765D3D"/>
    <w:rsid w:val="65815293"/>
    <w:rsid w:val="659A7AF0"/>
    <w:rsid w:val="659F48F1"/>
    <w:rsid w:val="65CD40A4"/>
    <w:rsid w:val="65E85C62"/>
    <w:rsid w:val="662E4F2C"/>
    <w:rsid w:val="66536A08"/>
    <w:rsid w:val="66658C5B"/>
    <w:rsid w:val="66922FF4"/>
    <w:rsid w:val="669A7A7B"/>
    <w:rsid w:val="66A62D52"/>
    <w:rsid w:val="66D2C62D"/>
    <w:rsid w:val="66DD7FD7"/>
    <w:rsid w:val="66EE8A2D"/>
    <w:rsid w:val="671C1AB9"/>
    <w:rsid w:val="6725107A"/>
    <w:rsid w:val="67748664"/>
    <w:rsid w:val="67BC1235"/>
    <w:rsid w:val="67C5F1A8"/>
    <w:rsid w:val="67DC9511"/>
    <w:rsid w:val="67F0DF0E"/>
    <w:rsid w:val="67FFA078"/>
    <w:rsid w:val="680F0057"/>
    <w:rsid w:val="68443033"/>
    <w:rsid w:val="6846FB23"/>
    <w:rsid w:val="684ADE4B"/>
    <w:rsid w:val="684F59F8"/>
    <w:rsid w:val="684FDF8D"/>
    <w:rsid w:val="68846D3E"/>
    <w:rsid w:val="68AB9CBC"/>
    <w:rsid w:val="68BEE996"/>
    <w:rsid w:val="68C08F60"/>
    <w:rsid w:val="68CCD7A2"/>
    <w:rsid w:val="68D21BB2"/>
    <w:rsid w:val="68EA1597"/>
    <w:rsid w:val="68F0F692"/>
    <w:rsid w:val="68FBDAD1"/>
    <w:rsid w:val="68FDB4C1"/>
    <w:rsid w:val="69152CF2"/>
    <w:rsid w:val="69529C62"/>
    <w:rsid w:val="6952C30F"/>
    <w:rsid w:val="6957E296"/>
    <w:rsid w:val="6974A87D"/>
    <w:rsid w:val="6988830B"/>
    <w:rsid w:val="699A555A"/>
    <w:rsid w:val="69E00094"/>
    <w:rsid w:val="69F9AEB3"/>
    <w:rsid w:val="6A08403B"/>
    <w:rsid w:val="6A2D67B8"/>
    <w:rsid w:val="6A4DDC23"/>
    <w:rsid w:val="6A5A1788"/>
    <w:rsid w:val="6A8E96F9"/>
    <w:rsid w:val="6AAC2726"/>
    <w:rsid w:val="6AEFEA0D"/>
    <w:rsid w:val="6B17E0CE"/>
    <w:rsid w:val="6B24536C"/>
    <w:rsid w:val="6B3002EB"/>
    <w:rsid w:val="6B38D666"/>
    <w:rsid w:val="6B4C1FD0"/>
    <w:rsid w:val="6B58C17F"/>
    <w:rsid w:val="6B9A233F"/>
    <w:rsid w:val="6BBA59FB"/>
    <w:rsid w:val="6BE9AC84"/>
    <w:rsid w:val="6BF643E5"/>
    <w:rsid w:val="6C09BC74"/>
    <w:rsid w:val="6C274746"/>
    <w:rsid w:val="6C47F787"/>
    <w:rsid w:val="6C6F6B34"/>
    <w:rsid w:val="6C7325C3"/>
    <w:rsid w:val="6C7A7607"/>
    <w:rsid w:val="6C7D4FF6"/>
    <w:rsid w:val="6C85C449"/>
    <w:rsid w:val="6C8BBA6E"/>
    <w:rsid w:val="6CA1EFD1"/>
    <w:rsid w:val="6CA711CD"/>
    <w:rsid w:val="6CAC379B"/>
    <w:rsid w:val="6CBB7C28"/>
    <w:rsid w:val="6CD07D29"/>
    <w:rsid w:val="6CD3119B"/>
    <w:rsid w:val="6CFA749F"/>
    <w:rsid w:val="6D13A461"/>
    <w:rsid w:val="6D66EDBA"/>
    <w:rsid w:val="6D7B29A1"/>
    <w:rsid w:val="6D7F0DDF"/>
    <w:rsid w:val="6D831727"/>
    <w:rsid w:val="6D857CE5"/>
    <w:rsid w:val="6D9451FE"/>
    <w:rsid w:val="6DC317A7"/>
    <w:rsid w:val="6DC79C4A"/>
    <w:rsid w:val="6E4807FC"/>
    <w:rsid w:val="6E6DC67D"/>
    <w:rsid w:val="6E6EE1FC"/>
    <w:rsid w:val="6E7AF40C"/>
    <w:rsid w:val="6E8DEB4E"/>
    <w:rsid w:val="6E9857E4"/>
    <w:rsid w:val="6E9C4ECC"/>
    <w:rsid w:val="6EA22B39"/>
    <w:rsid w:val="6EB381C8"/>
    <w:rsid w:val="6ECD6BFC"/>
    <w:rsid w:val="6ED53F09"/>
    <w:rsid w:val="6F172926"/>
    <w:rsid w:val="6F1ADE40"/>
    <w:rsid w:val="6F1B9924"/>
    <w:rsid w:val="6F436160"/>
    <w:rsid w:val="6F4808A5"/>
    <w:rsid w:val="6F7EADB6"/>
    <w:rsid w:val="6F8770EA"/>
    <w:rsid w:val="6F88FF0E"/>
    <w:rsid w:val="6F92A3DD"/>
    <w:rsid w:val="6FC7241A"/>
    <w:rsid w:val="6FCCEB02"/>
    <w:rsid w:val="6FCE7E99"/>
    <w:rsid w:val="700AB25D"/>
    <w:rsid w:val="7014E11B"/>
    <w:rsid w:val="70365C2C"/>
    <w:rsid w:val="704CEDEA"/>
    <w:rsid w:val="7051FB1F"/>
    <w:rsid w:val="7092889D"/>
    <w:rsid w:val="7095A86E"/>
    <w:rsid w:val="709E8E7C"/>
    <w:rsid w:val="70C52B27"/>
    <w:rsid w:val="70DD2D97"/>
    <w:rsid w:val="70DF9153"/>
    <w:rsid w:val="7104C902"/>
    <w:rsid w:val="710566F0"/>
    <w:rsid w:val="711D7200"/>
    <w:rsid w:val="71237D63"/>
    <w:rsid w:val="717560F4"/>
    <w:rsid w:val="71817035"/>
    <w:rsid w:val="71983DD9"/>
    <w:rsid w:val="71A682BE"/>
    <w:rsid w:val="71AFFFFC"/>
    <w:rsid w:val="71C7C0F9"/>
    <w:rsid w:val="71CC2BC7"/>
    <w:rsid w:val="71E17D33"/>
    <w:rsid w:val="71FA5839"/>
    <w:rsid w:val="722623A5"/>
    <w:rsid w:val="72804887"/>
    <w:rsid w:val="728B6EAA"/>
    <w:rsid w:val="72B00EC6"/>
    <w:rsid w:val="72C93D06"/>
    <w:rsid w:val="72CA449F"/>
    <w:rsid w:val="72F6418F"/>
    <w:rsid w:val="72FAB53E"/>
    <w:rsid w:val="73007068"/>
    <w:rsid w:val="7308717E"/>
    <w:rsid w:val="73113155"/>
    <w:rsid w:val="735352B3"/>
    <w:rsid w:val="736B8D4D"/>
    <w:rsid w:val="738CDA4E"/>
    <w:rsid w:val="739B0544"/>
    <w:rsid w:val="73ACF15D"/>
    <w:rsid w:val="73BD05E2"/>
    <w:rsid w:val="73BE5F61"/>
    <w:rsid w:val="73CA295F"/>
    <w:rsid w:val="73CEE66F"/>
    <w:rsid w:val="73F7865A"/>
    <w:rsid w:val="73FA6060"/>
    <w:rsid w:val="74117714"/>
    <w:rsid w:val="7424322F"/>
    <w:rsid w:val="743C69C4"/>
    <w:rsid w:val="74A71DA6"/>
    <w:rsid w:val="74A8B626"/>
    <w:rsid w:val="74C3FB9A"/>
    <w:rsid w:val="74C5682B"/>
    <w:rsid w:val="74D5472D"/>
    <w:rsid w:val="74E62C9A"/>
    <w:rsid w:val="74F463E8"/>
    <w:rsid w:val="750E22D6"/>
    <w:rsid w:val="753430D5"/>
    <w:rsid w:val="756EEBB9"/>
    <w:rsid w:val="75A2FD0A"/>
    <w:rsid w:val="75A37214"/>
    <w:rsid w:val="75A4AD14"/>
    <w:rsid w:val="75ABF72F"/>
    <w:rsid w:val="761DDCE0"/>
    <w:rsid w:val="7621F037"/>
    <w:rsid w:val="762E1FF7"/>
    <w:rsid w:val="7634343E"/>
    <w:rsid w:val="76362BE2"/>
    <w:rsid w:val="7647357D"/>
    <w:rsid w:val="76607D02"/>
    <w:rsid w:val="769B7D13"/>
    <w:rsid w:val="76A062BA"/>
    <w:rsid w:val="76B04BBE"/>
    <w:rsid w:val="76EECEE8"/>
    <w:rsid w:val="76EF2AD3"/>
    <w:rsid w:val="770EC43C"/>
    <w:rsid w:val="7729F96D"/>
    <w:rsid w:val="77306011"/>
    <w:rsid w:val="777DE200"/>
    <w:rsid w:val="77A29C81"/>
    <w:rsid w:val="77D9907E"/>
    <w:rsid w:val="77F17620"/>
    <w:rsid w:val="77F26FD5"/>
    <w:rsid w:val="7815C442"/>
    <w:rsid w:val="782FE522"/>
    <w:rsid w:val="787D631C"/>
    <w:rsid w:val="787DFCA4"/>
    <w:rsid w:val="78805919"/>
    <w:rsid w:val="788D968F"/>
    <w:rsid w:val="78B3C590"/>
    <w:rsid w:val="78BF7551"/>
    <w:rsid w:val="78DFB10A"/>
    <w:rsid w:val="78ED4B1B"/>
    <w:rsid w:val="790AB1EF"/>
    <w:rsid w:val="797560DF"/>
    <w:rsid w:val="7995D066"/>
    <w:rsid w:val="799C5B1C"/>
    <w:rsid w:val="79DBC69B"/>
    <w:rsid w:val="79E7ACBE"/>
    <w:rsid w:val="79F03AFD"/>
    <w:rsid w:val="7A03C873"/>
    <w:rsid w:val="7A0F115B"/>
    <w:rsid w:val="7A1C37D4"/>
    <w:rsid w:val="7A36D34D"/>
    <w:rsid w:val="7A4CEF23"/>
    <w:rsid w:val="7A6B0ED7"/>
    <w:rsid w:val="7A81D3D1"/>
    <w:rsid w:val="7A863B36"/>
    <w:rsid w:val="7A8981E8"/>
    <w:rsid w:val="7A9B9F61"/>
    <w:rsid w:val="7ABBBE06"/>
    <w:rsid w:val="7B09D6C1"/>
    <w:rsid w:val="7B28F8E0"/>
    <w:rsid w:val="7B382B7D"/>
    <w:rsid w:val="7B5DD727"/>
    <w:rsid w:val="7B7FF95D"/>
    <w:rsid w:val="7BBD4DAD"/>
    <w:rsid w:val="7BBE5DF0"/>
    <w:rsid w:val="7BC7A164"/>
    <w:rsid w:val="7BF9D0CA"/>
    <w:rsid w:val="7BFB40F5"/>
    <w:rsid w:val="7C57FE88"/>
    <w:rsid w:val="7CC3A93A"/>
    <w:rsid w:val="7CD3FBDE"/>
    <w:rsid w:val="7CD90304"/>
    <w:rsid w:val="7CEB5F92"/>
    <w:rsid w:val="7CF0076C"/>
    <w:rsid w:val="7CF88654"/>
    <w:rsid w:val="7D364DE5"/>
    <w:rsid w:val="7D452711"/>
    <w:rsid w:val="7D559E4C"/>
    <w:rsid w:val="7DA38E35"/>
    <w:rsid w:val="7DA7A47E"/>
    <w:rsid w:val="7DAE0276"/>
    <w:rsid w:val="7DB94695"/>
    <w:rsid w:val="7DCBD0F2"/>
    <w:rsid w:val="7DDFF091"/>
    <w:rsid w:val="7DF4C3AE"/>
    <w:rsid w:val="7E36447D"/>
    <w:rsid w:val="7E5E39E1"/>
    <w:rsid w:val="7E630116"/>
    <w:rsid w:val="7E68AA86"/>
    <w:rsid w:val="7E9FF836"/>
    <w:rsid w:val="7EA1D1E2"/>
    <w:rsid w:val="7EAD0988"/>
    <w:rsid w:val="7ECE8549"/>
    <w:rsid w:val="7ED415CB"/>
    <w:rsid w:val="7EED143B"/>
    <w:rsid w:val="7EF9083A"/>
    <w:rsid w:val="7F03863C"/>
    <w:rsid w:val="7F2E8FE5"/>
    <w:rsid w:val="7F350B52"/>
    <w:rsid w:val="7F3F86E0"/>
    <w:rsid w:val="7F528388"/>
    <w:rsid w:val="7F548220"/>
    <w:rsid w:val="7F58372C"/>
    <w:rsid w:val="7F691D9A"/>
    <w:rsid w:val="7F773DB2"/>
    <w:rsid w:val="7F92E9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03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outlineLvl w:val="2"/>
    </w:pPr>
    <w:rPr>
      <w:rFonts w:ascii="Garamond" w:eastAsia="Garamond" w:hAnsi="Garamond" w:cs="Garamond"/>
      <w:color w:val="1F497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0"/>
      <w:szCs w:val="20"/>
    </w:rPr>
    <w:tblPr>
      <w:tblStyleRowBandSize w:val="1"/>
      <w:tblStyleColBandSize w:val="1"/>
    </w:tblPr>
  </w:style>
  <w:style w:type="table" w:customStyle="1" w:styleId="a0">
    <w:basedOn w:val="TableNormal"/>
    <w:rPr>
      <w:rFonts w:ascii="Times New Roman" w:eastAsia="Times New Roman" w:hAnsi="Times New Roman" w:cs="Times New Roman"/>
      <w:sz w:val="20"/>
      <w:szCs w:val="20"/>
    </w:rPr>
    <w:tblPr>
      <w:tblStyleRowBandSize w:val="1"/>
      <w:tblStyleColBandSize w:val="1"/>
    </w:tblPr>
  </w:style>
  <w:style w:type="table" w:customStyle="1" w:styleId="a1">
    <w:basedOn w:val="TableNormal"/>
    <w:rPr>
      <w:rFonts w:ascii="Times New Roman" w:eastAsia="Times New Roman" w:hAnsi="Times New Roman" w:cs="Times New Roman"/>
      <w:sz w:val="20"/>
      <w:szCs w:val="20"/>
    </w:rPr>
    <w:tblPr>
      <w:tblStyleRowBandSize w:val="1"/>
      <w:tblStyleColBandSize w:val="1"/>
    </w:tblPr>
  </w:style>
  <w:style w:type="table" w:customStyle="1" w:styleId="a2">
    <w:basedOn w:val="TableNormal"/>
    <w:rPr>
      <w:rFonts w:ascii="Times New Roman" w:eastAsia="Times New Roman" w:hAnsi="Times New Roman" w:cs="Times New Roman"/>
      <w:sz w:val="20"/>
      <w:szCs w:val="20"/>
    </w:rPr>
    <w:tblPr>
      <w:tblStyleRowBandSize w:val="1"/>
      <w:tblStyleColBandSize w:val="1"/>
    </w:tblPr>
  </w:style>
  <w:style w:type="table" w:customStyle="1" w:styleId="a3">
    <w:basedOn w:val="TableNormal"/>
    <w:rPr>
      <w:rFonts w:ascii="Times New Roman" w:eastAsia="Times New Roman" w:hAnsi="Times New Roman" w:cs="Times New Roman"/>
      <w:sz w:val="20"/>
      <w:szCs w:val="20"/>
    </w:rPr>
    <w:tblPr>
      <w:tblStyleRowBandSize w:val="1"/>
      <w:tblStyleColBandSize w:val="1"/>
    </w:tblPr>
  </w:style>
  <w:style w:type="table" w:customStyle="1" w:styleId="a4">
    <w:basedOn w:val="TableNormal"/>
    <w:rPr>
      <w:rFonts w:ascii="Times New Roman" w:eastAsia="Times New Roman" w:hAnsi="Times New Roman" w:cs="Times New Roman"/>
      <w:sz w:val="20"/>
      <w:szCs w:val="20"/>
    </w:rPr>
    <w:tblPr>
      <w:tblStyleRowBandSize w:val="1"/>
      <w:tblStyleColBandSize w:val="1"/>
    </w:tblPr>
  </w:style>
  <w:style w:type="table" w:customStyle="1" w:styleId="a5">
    <w:basedOn w:val="TableNormal"/>
    <w:rPr>
      <w:rFonts w:ascii="Times New Roman" w:eastAsia="Times New Roman" w:hAnsi="Times New Roman" w:cs="Times New Roman"/>
      <w:sz w:val="20"/>
      <w:szCs w:val="20"/>
    </w:rPr>
    <w:tblPr>
      <w:tblStyleRowBandSize w:val="1"/>
      <w:tblStyleColBandSize w:val="1"/>
    </w:tblPr>
  </w:style>
  <w:style w:type="table" w:customStyle="1" w:styleId="a6">
    <w:basedOn w:val="TableNormal"/>
    <w:rPr>
      <w:rFonts w:ascii="Times New Roman" w:eastAsia="Times New Roman" w:hAnsi="Times New Roman" w:cs="Times New Roman"/>
      <w:sz w:val="20"/>
      <w:szCs w:val="20"/>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semiHidden/>
    <w:unhideWhenUsed/>
    <w:rsid w:val="000A67DA"/>
    <w:pPr>
      <w:tabs>
        <w:tab w:val="center" w:pos="4680"/>
        <w:tab w:val="right" w:pos="9360"/>
      </w:tabs>
    </w:pPr>
  </w:style>
  <w:style w:type="character" w:customStyle="1" w:styleId="HeaderChar">
    <w:name w:val="Header Char"/>
    <w:basedOn w:val="DefaultParagraphFont"/>
    <w:link w:val="Header"/>
    <w:uiPriority w:val="99"/>
    <w:semiHidden/>
    <w:rsid w:val="000A67DA"/>
  </w:style>
  <w:style w:type="paragraph" w:styleId="Footer">
    <w:name w:val="footer"/>
    <w:basedOn w:val="Normal"/>
    <w:link w:val="FooterChar"/>
    <w:uiPriority w:val="99"/>
    <w:semiHidden/>
    <w:unhideWhenUsed/>
    <w:rsid w:val="000A67DA"/>
    <w:pPr>
      <w:tabs>
        <w:tab w:val="center" w:pos="4680"/>
        <w:tab w:val="right" w:pos="9360"/>
      </w:tabs>
    </w:pPr>
  </w:style>
  <w:style w:type="character" w:customStyle="1" w:styleId="FooterChar">
    <w:name w:val="Footer Char"/>
    <w:basedOn w:val="DefaultParagraphFont"/>
    <w:link w:val="Footer"/>
    <w:uiPriority w:val="99"/>
    <w:semiHidden/>
    <w:rsid w:val="000A6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26b6167-7389-4c4d-9bcf-5b012905f93f">
      <UserInfo>
        <DisplayName>Denise D. Amato</DisplayName>
        <AccountId>39</AccountId>
        <AccountType/>
      </UserInfo>
      <UserInfo>
        <DisplayName>Michelle L. Reed</DisplayName>
        <AccountId>40</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35BEB536CFD34891FA180B8D502201" ma:contentTypeVersion="7" ma:contentTypeDescription="Create a new document." ma:contentTypeScope="" ma:versionID="e91cd7de6fb8760cdceaa4f2fc8898bc">
  <xsd:schema xmlns:xsd="http://www.w3.org/2001/XMLSchema" xmlns:xs="http://www.w3.org/2001/XMLSchema" xmlns:p="http://schemas.microsoft.com/office/2006/metadata/properties" xmlns:ns2="0d05f4b7-a098-4627-bfaf-b30c49ee069c" xmlns:ns3="726b6167-7389-4c4d-9bcf-5b012905f93f" targetNamespace="http://schemas.microsoft.com/office/2006/metadata/properties" ma:root="true" ma:fieldsID="15c5e20df3a372cdce8a0ff154f51839" ns2:_="" ns3:_="">
    <xsd:import namespace="0d05f4b7-a098-4627-bfaf-b30c49ee069c"/>
    <xsd:import namespace="726b6167-7389-4c4d-9bcf-5b012905f9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5f4b7-a098-4627-bfaf-b30c49ee06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6b6167-7389-4c4d-9bcf-5b012905f93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07F96B-FFA7-48C6-B47C-66604239E066}">
  <ds:schemaRefs>
    <ds:schemaRef ds:uri="http://schemas.microsoft.com/office/2006/metadata/properties"/>
    <ds:schemaRef ds:uri="http://schemas.microsoft.com/office/infopath/2007/PartnerControls"/>
    <ds:schemaRef ds:uri="726b6167-7389-4c4d-9bcf-5b012905f93f"/>
  </ds:schemaRefs>
</ds:datastoreItem>
</file>

<file path=customXml/itemProps2.xml><?xml version="1.0" encoding="utf-8"?>
<ds:datastoreItem xmlns:ds="http://schemas.openxmlformats.org/officeDocument/2006/customXml" ds:itemID="{F9AE2F22-3335-4A96-B126-25A63A5F8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5f4b7-a098-4627-bfaf-b30c49ee069c"/>
    <ds:schemaRef ds:uri="726b6167-7389-4c4d-9bcf-5b012905f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74358-273F-4DC6-9AE3-C51D46B23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2956</Words>
  <Characters>16844</Characters>
  <Application>Microsoft Office Word</Application>
  <DocSecurity>0</DocSecurity>
  <Lines>375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2023-11-14T14:15:00Z</dcterms:created>
  <dcterms:modified xsi:type="dcterms:W3CDTF">2023-11-14T19:59:00Z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0x0101007135BEB536CFD34891FA180B8D502201</vt:lpwstr>
  </property>
  <property fmtid="{D5CDD505-2E9C-101B-9397-08002B2CF9AE}" pid="3" name="GrammarlyDocumentId">
    <vt:lpwstr>077a4107df4a46380cf2335057b2f11ff4a1dadd45bd387812f6cafa7b502daf</vt:lpwstr>
  </property>
</Properties>
</file>